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tbl>
      <w:tblPr>
        <w:tblW w:w="0" w:type="auto"/>
        <w:tblInd w:w="1071" w:type="dxa"/>
        <w:tblLayout w:type="fixed"/>
        <w:tblLook w:val="0000" w:firstRow="0" w:lastRow="0" w:firstColumn="0" w:lastColumn="0" w:noHBand="0" w:noVBand="0"/>
      </w:tblPr>
      <w:tblGrid>
        <w:gridCol w:w="7565"/>
      </w:tblGrid>
      <w:tr w:rsidR="00A1332A" w:rsidTr="00566227">
        <w:trPr>
          <w:trHeight w:val="3645"/>
        </w:trPr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32A" w:rsidRDefault="00A1332A" w:rsidP="0056622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kern w:val="1"/>
                <w:lang w:eastAsia="ar-SA"/>
              </w:rPr>
            </w:pPr>
          </w:p>
          <w:p w:rsidR="00A1332A" w:rsidRDefault="00A1332A" w:rsidP="00566227">
            <w:pPr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  <w:kern w:val="1"/>
                <w:sz w:val="28"/>
                <w:szCs w:val="28"/>
                <w:lang w:eastAsia="ar-SA"/>
              </w:rPr>
              <w:t>P.D.P.</w:t>
            </w:r>
          </w:p>
          <w:p w:rsidR="00A1332A" w:rsidRDefault="00A1332A" w:rsidP="00566227">
            <w:pPr>
              <w:jc w:val="center"/>
              <w:rPr>
                <w:rFonts w:ascii="Arial Narrow" w:eastAsia="Calibri" w:hAnsi="Arial Narrow" w:cs="Arial Narrow"/>
                <w:b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kern w:val="1"/>
                <w:sz w:val="28"/>
                <w:szCs w:val="28"/>
                <w:lang w:eastAsia="ar-SA"/>
              </w:rPr>
              <w:t>PIANO DIDATTICO PERSONALIZZATO</w:t>
            </w:r>
            <w:r>
              <w:rPr>
                <w:rStyle w:val="Rimandonotaapidipagina2"/>
                <w:rFonts w:ascii="Arial Narrow" w:hAnsi="Arial Narrow" w:cs="Arial Narrow"/>
                <w:b/>
                <w:bCs/>
                <w:kern w:val="1"/>
                <w:sz w:val="28"/>
                <w:szCs w:val="28"/>
                <w:lang w:eastAsia="ar-SA"/>
              </w:rPr>
              <w:footnoteReference w:id="1"/>
            </w:r>
          </w:p>
          <w:p w:rsidR="00A1332A" w:rsidRDefault="00A1332A" w:rsidP="00A1332A">
            <w:pPr>
              <w:numPr>
                <w:ilvl w:val="0"/>
                <w:numId w:val="4"/>
              </w:numPr>
              <w:suppressAutoHyphens/>
            </w:pPr>
            <w:r>
              <w:rPr>
                <w:rFonts w:ascii="Arial Narrow" w:eastAsia="Calibri" w:hAnsi="Arial Narrow" w:cs="Arial Narrow"/>
                <w:sz w:val="20"/>
                <w:szCs w:val="20"/>
                <w:lang w:eastAsia="ar-SA"/>
              </w:rPr>
              <w:t>Per allievi con Disturbi Specifici di Apprendimento (DSA-Legge 170/2010)</w:t>
            </w:r>
          </w:p>
          <w:p w:rsidR="00A1332A" w:rsidRDefault="00A1332A" w:rsidP="00A1332A">
            <w:pPr>
              <w:numPr>
                <w:ilvl w:val="0"/>
                <w:numId w:val="4"/>
              </w:numPr>
              <w:suppressAutoHyphens/>
            </w:pPr>
            <w:r>
              <w:rPr>
                <w:rFonts w:ascii="Arial Narrow" w:eastAsia="Calibri" w:hAnsi="Arial Narrow" w:cs="Arial Narrow"/>
                <w:sz w:val="20"/>
                <w:szCs w:val="20"/>
                <w:lang w:eastAsia="ar-SA"/>
              </w:rPr>
              <w:t>Per allievi con altri Bisogni Educativi Speciali (BES-Dir. Min. 27/12/2012; C.M. n. 8 del 6/03/2013)</w:t>
            </w:r>
          </w:p>
          <w:p w:rsidR="00A1332A" w:rsidRDefault="00A1332A" w:rsidP="00566227">
            <w:pPr>
              <w:ind w:left="36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A1332A" w:rsidRPr="00A1332A" w:rsidRDefault="00277893" w:rsidP="00A1332A">
            <w:pPr>
              <w:ind w:left="1222"/>
            </w:pPr>
            <w:r>
              <w:rPr>
                <w:rFonts w:ascii="Arial Narrow" w:eastAsia="Arial" w:hAnsi="Arial Narrow" w:cs="Arial Narrow"/>
                <w:b/>
              </w:rPr>
              <w:t xml:space="preserve">SCUOLA </w:t>
            </w:r>
            <w:r w:rsidR="00A1332A">
              <w:rPr>
                <w:rFonts w:ascii="Arial Narrow" w:eastAsia="Arial" w:hAnsi="Arial Narrow" w:cs="Arial Narrow"/>
                <w:b/>
              </w:rPr>
              <w:t>_____________________________</w:t>
            </w:r>
          </w:p>
          <w:p w:rsidR="00A1332A" w:rsidRPr="00A1332A" w:rsidRDefault="00277893" w:rsidP="00566227">
            <w:r>
              <w:rPr>
                <w:rFonts w:ascii="Arial Narrow" w:eastAsia="Arial Narrow" w:hAnsi="Arial Narrow" w:cs="Arial Narrow"/>
                <w:b/>
              </w:rPr>
              <w:t xml:space="preserve">                        </w:t>
            </w:r>
            <w:r>
              <w:rPr>
                <w:rFonts w:ascii="Arial Narrow" w:eastAsia="Calibri" w:hAnsi="Arial Narrow" w:cs="Arial Narrow"/>
                <w:b/>
              </w:rPr>
              <w:t xml:space="preserve">ANNO SCOLASTICO </w:t>
            </w:r>
            <w:r w:rsidR="00A1332A">
              <w:rPr>
                <w:rFonts w:ascii="Arial Narrow" w:eastAsia="Calibri" w:hAnsi="Arial Narrow" w:cs="Arial Narrow"/>
                <w:b/>
                <w:sz w:val="28"/>
                <w:szCs w:val="28"/>
              </w:rPr>
              <w:t>_______________</w:t>
            </w:r>
          </w:p>
        </w:tc>
      </w:tr>
    </w:tbl>
    <w:p w:rsidR="00A57185" w:rsidRPr="00A57185" w:rsidRDefault="00A57185" w:rsidP="00A57185">
      <w:pPr>
        <w:suppressAutoHyphens/>
        <w:spacing w:after="0" w:line="240" w:lineRule="auto"/>
        <w:jc w:val="center"/>
        <w:rPr>
          <w:rFonts w:cs="Arial"/>
          <w:b/>
          <w:bCs/>
          <w:lang w:eastAsia="ar-SA"/>
        </w:rPr>
      </w:pPr>
    </w:p>
    <w:p w:rsidR="00277893" w:rsidRDefault="00277893" w:rsidP="006343BD">
      <w:pPr>
        <w:widowControl w:val="0"/>
        <w:kinsoku w:val="0"/>
        <w:spacing w:before="288" w:line="360" w:lineRule="auto"/>
      </w:pPr>
      <w:r>
        <w:rPr>
          <w:rFonts w:ascii="Arial Narrow" w:hAnsi="Arial Narrow" w:cs="Arial Narrow"/>
          <w:b/>
        </w:rPr>
        <w:t>Alunno/a</w:t>
      </w:r>
      <w:r>
        <w:rPr>
          <w:rFonts w:ascii="Arial Narrow" w:hAnsi="Arial Narrow" w:cs="Arial Narrow"/>
        </w:rPr>
        <w:t>: ____________________________________________________________</w:t>
      </w:r>
    </w:p>
    <w:p w:rsidR="00277893" w:rsidRDefault="00277893" w:rsidP="006343BD">
      <w:pPr>
        <w:widowControl w:val="0"/>
        <w:kinsoku w:val="0"/>
        <w:spacing w:line="360" w:lineRule="auto"/>
        <w:jc w:val="both"/>
      </w:pPr>
      <w:r>
        <w:rPr>
          <w:rFonts w:ascii="Arial Narrow" w:hAnsi="Arial Narrow" w:cs="Arial Narrow"/>
          <w:b/>
        </w:rPr>
        <w:t>Classe</w:t>
      </w:r>
      <w:r>
        <w:rPr>
          <w:rFonts w:ascii="Arial Narrow" w:hAnsi="Arial Narrow" w:cs="Arial Narrow"/>
        </w:rPr>
        <w:t>: ______________________________________________________________</w:t>
      </w:r>
    </w:p>
    <w:p w:rsidR="00277893" w:rsidRDefault="00277893" w:rsidP="006343BD">
      <w:pPr>
        <w:widowControl w:val="0"/>
        <w:kinsoku w:val="0"/>
        <w:spacing w:line="360" w:lineRule="auto"/>
        <w:jc w:val="both"/>
      </w:pPr>
      <w:r>
        <w:rPr>
          <w:rFonts w:ascii="Arial Narrow" w:hAnsi="Arial Narrow" w:cs="Arial Narrow"/>
          <w:b/>
        </w:rPr>
        <w:t>Coordinatore di classe/Team</w:t>
      </w:r>
      <w:r>
        <w:rPr>
          <w:rFonts w:ascii="Arial Narrow" w:hAnsi="Arial Narrow" w:cs="Arial Narrow"/>
        </w:rPr>
        <w:t>: ____________________________________________</w:t>
      </w:r>
    </w:p>
    <w:p w:rsidR="00277893" w:rsidRDefault="00277893" w:rsidP="006343BD">
      <w:pPr>
        <w:widowControl w:val="0"/>
        <w:kinsoku w:val="0"/>
        <w:spacing w:line="360" w:lineRule="auto"/>
        <w:jc w:val="both"/>
      </w:pPr>
      <w:r>
        <w:rPr>
          <w:rFonts w:ascii="Arial Narrow" w:hAnsi="Arial Narrow" w:cs="Arial Narrow"/>
          <w:b/>
        </w:rPr>
        <w:t>Referente/i DSA/BES</w:t>
      </w:r>
      <w:r>
        <w:rPr>
          <w:rFonts w:ascii="Arial Narrow" w:hAnsi="Arial Narrow" w:cs="Arial Narrow"/>
        </w:rPr>
        <w:t>___________________________________________________</w:t>
      </w:r>
    </w:p>
    <w:p w:rsidR="006343BD" w:rsidRPr="00A57185" w:rsidRDefault="006343BD" w:rsidP="00A57185">
      <w:pPr>
        <w:suppressAutoHyphens/>
        <w:spacing w:after="0" w:line="240" w:lineRule="auto"/>
        <w:rPr>
          <w:rFonts w:cs="Arial"/>
          <w:sz w:val="28"/>
          <w:szCs w:val="28"/>
          <w:lang w:eastAsia="ar-SA"/>
        </w:rPr>
      </w:pPr>
    </w:p>
    <w:p w:rsidR="008377C4" w:rsidRPr="00C012D1" w:rsidRDefault="008377C4" w:rsidP="008377C4">
      <w:pPr>
        <w:widowControl w:val="0"/>
        <w:kinsoku w:val="0"/>
        <w:spacing w:line="360" w:lineRule="auto"/>
        <w:ind w:left="113" w:right="-794"/>
        <w:rPr>
          <w:b/>
        </w:rPr>
      </w:pPr>
      <w:r w:rsidRPr="00C012D1">
        <w:rPr>
          <w:rFonts w:ascii="Arial Narrow" w:hAnsi="Arial Narrow" w:cs="Arial Narrow"/>
          <w:b/>
          <w:sz w:val="28"/>
          <w:szCs w:val="28"/>
        </w:rPr>
        <w:t>DATI ANAGRAFICI E INFORMAZIONI ESSENZIALI DI PRESENTAZIONE DELL’ALLIEVO/A</w:t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A57185" w:rsidRPr="00A57185" w:rsidTr="00566227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B4472E">
            <w:pPr>
              <w:suppressAutoHyphens/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A57185" w:rsidRPr="00A57185" w:rsidTr="00566227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6343BD" w:rsidRPr="00A57185" w:rsidTr="00566227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3BD" w:rsidRDefault="006343BD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ar-SA"/>
              </w:rPr>
              <w:t>Lingua madre</w:t>
            </w:r>
          </w:p>
          <w:p w:rsidR="006343BD" w:rsidRPr="00A57185" w:rsidRDefault="006343BD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ar-SA"/>
              </w:rPr>
              <w:t>Eventuale bilinguismo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BD" w:rsidRDefault="006343BD" w:rsidP="00A57185">
            <w:pPr>
              <w:suppressAutoHyphens/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A57185" w:rsidRPr="00A57185" w:rsidTr="00566227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sz w:val="20"/>
                <w:szCs w:val="20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 xml:space="preserve">Diagnosi specialistica 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Tipologia diagnosi: </w:t>
            </w:r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Redatta da </w:t>
            </w:r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shd w:val="clear" w:color="auto" w:fill="FFFF00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presso </w:t>
            </w:r>
          </w:p>
          <w:p w:rsidR="00A57185" w:rsidRPr="00A57185" w:rsidRDefault="00A57185" w:rsidP="00A57185">
            <w:pPr>
              <w:suppressAutoHyphens/>
              <w:autoSpaceDE w:val="0"/>
              <w:snapToGrid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 data </w:t>
            </w:r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</w:p>
          <w:p w:rsidR="00A57185" w:rsidRPr="00A57185" w:rsidRDefault="00A57185" w:rsidP="00A57185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Interventi riabilitativi: </w:t>
            </w:r>
          </w:p>
          <w:p w:rsidR="00A57185" w:rsidRPr="00A57185" w:rsidRDefault="00A57185" w:rsidP="00ED5C9E">
            <w:pPr>
              <w:suppressAutoHyphens/>
              <w:autoSpaceDE w:val="0"/>
              <w:spacing w:after="0" w:line="480" w:lineRule="auto"/>
              <w:rPr>
                <w:rFonts w:cs="Arial"/>
                <w:lang w:eastAsia="ar-SA"/>
              </w:rPr>
            </w:pPr>
            <w:r w:rsidRPr="00A57185">
              <w:rPr>
                <w:rFonts w:cs="Arial"/>
                <w:lang w:eastAsia="ar-SA"/>
              </w:rPr>
              <w:t xml:space="preserve">Specialista/i di riferimento: </w:t>
            </w:r>
          </w:p>
        </w:tc>
      </w:tr>
    </w:tbl>
    <w:p w:rsidR="00A57185" w:rsidRPr="00A57185" w:rsidRDefault="00A57185" w:rsidP="00A57185">
      <w:pPr>
        <w:suppressAutoHyphens/>
        <w:autoSpaceDE w:val="0"/>
        <w:spacing w:after="0" w:line="240" w:lineRule="auto"/>
        <w:jc w:val="both"/>
        <w:rPr>
          <w:rFonts w:cs="Arial"/>
          <w:b/>
          <w:sz w:val="28"/>
          <w:szCs w:val="28"/>
          <w:lang w:eastAsia="ar-SA"/>
        </w:rPr>
      </w:pPr>
    </w:p>
    <w:p w:rsidR="00A57185" w:rsidRDefault="00C012D1" w:rsidP="004D7093">
      <w:pPr>
        <w:widowControl w:val="0"/>
        <w:kinsoku w:val="0"/>
        <w:spacing w:line="360" w:lineRule="auto"/>
        <w:ind w:left="113" w:right="-794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INFORMAZIONI SUGLI APPRENDIMENTI RICAVATE DALLA RELAZIONE CLINICA.</w:t>
      </w:r>
    </w:p>
    <w:tbl>
      <w:tblPr>
        <w:tblW w:w="10077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1843"/>
        <w:gridCol w:w="2093"/>
        <w:gridCol w:w="6141"/>
      </w:tblGrid>
      <w:tr w:rsidR="00A119EB" w:rsidRPr="00A57185" w:rsidTr="00D016B3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LETTURA</w:t>
            </w: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Velocità</w:t>
            </w:r>
            <w:r>
              <w:rPr>
                <w:rFonts w:cs="Arial"/>
                <w:sz w:val="24"/>
                <w:szCs w:val="24"/>
                <w:lang w:eastAsia="ar-SA"/>
              </w:rPr>
              <w:t xml:space="preserve"> e correttezza</w:t>
            </w: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A119EB" w:rsidRPr="00A57185" w:rsidTr="00D016B3">
        <w:trPr>
          <w:cantSplit/>
        </w:trPr>
        <w:tc>
          <w:tcPr>
            <w:tcW w:w="1843" w:type="dxa"/>
            <w:vMerge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Comprensione</w:t>
            </w: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A119EB" w:rsidRPr="00A57185" w:rsidTr="00D016B3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Rapidità</w:t>
            </w: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A119EB" w:rsidRPr="00A57185" w:rsidTr="00D016B3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Errori</w:t>
            </w: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A119EB" w:rsidRPr="00A57185" w:rsidTr="00D016B3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Grafia</w:t>
            </w: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A119EB" w:rsidRPr="00A57185" w:rsidTr="00D016B3">
        <w:trPr>
          <w:cantSplit/>
          <w:trHeight w:val="37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AREA DEL CALCOLO</w:t>
            </w: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Nome numeri, confronto quantità, valore posizionale cifre, calcolo scritto, calcolo a mente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  <w:tr w:rsidR="00A119EB" w:rsidRPr="00A57185" w:rsidTr="00D016B3">
        <w:trPr>
          <w:cantSplit/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keepNext/>
              <w:suppressAutoHyphens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ALTRI</w:t>
            </w:r>
          </w:p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DISTURBI</w:t>
            </w:r>
          </w:p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b/>
                <w:bCs/>
                <w:sz w:val="24"/>
                <w:szCs w:val="24"/>
                <w:lang w:eastAsia="ar-SA"/>
              </w:rPr>
              <w:t>ASSOCIATI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A57185">
              <w:rPr>
                <w:rFonts w:cs="Arial"/>
                <w:sz w:val="24"/>
                <w:szCs w:val="24"/>
                <w:lang w:eastAsia="ar-SA"/>
              </w:rPr>
              <w:t>Linguaggio, attenzione, comportamento…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EB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  <w:p w:rsidR="00A119EB" w:rsidRPr="00A57185" w:rsidRDefault="00A119EB" w:rsidP="00D016B3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ar-SA"/>
              </w:rPr>
            </w:pPr>
          </w:p>
        </w:tc>
      </w:tr>
    </w:tbl>
    <w:p w:rsidR="00A57185" w:rsidRDefault="00A57185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5C5824" w:rsidRDefault="005C5824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5C5824" w:rsidRDefault="005C5824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D70B57" w:rsidRDefault="00D70B57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B71F74" w:rsidRDefault="00B71F74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B71F74" w:rsidRDefault="00B71F74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B71F74" w:rsidRDefault="00B71F74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5C5824" w:rsidRPr="00B71F74" w:rsidRDefault="00B71F74" w:rsidP="00B71F74">
      <w:pPr>
        <w:widowControl w:val="0"/>
        <w:kinsoku w:val="0"/>
        <w:spacing w:line="360" w:lineRule="auto"/>
        <w:ind w:right="-794"/>
        <w:rPr>
          <w:rFonts w:ascii="Arial Narrow" w:hAnsi="Arial Narrow" w:cs="Arial Narrow"/>
          <w:b/>
          <w:sz w:val="28"/>
          <w:szCs w:val="28"/>
        </w:rPr>
      </w:pPr>
      <w:r w:rsidRPr="00B71F74">
        <w:rPr>
          <w:rFonts w:ascii="Arial Narrow" w:hAnsi="Arial Narrow" w:cs="Arial Narrow"/>
          <w:b/>
          <w:sz w:val="28"/>
          <w:szCs w:val="28"/>
        </w:rPr>
        <w:lastRenderedPageBreak/>
        <w:t>DESCRIZIONE DELL’ALUNNO – PUNTI DI FORZA E FRAGILITÀ -   A CURA DEI DOCENTI</w:t>
      </w: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B469C" w:rsidRPr="00537014" w:rsidTr="000B469C">
        <w:trPr>
          <w:trHeight w:val="2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9C" w:rsidRDefault="000B469C" w:rsidP="000B469C">
            <w:pPr>
              <w:suppressAutoHyphens/>
              <w:spacing w:after="0" w:line="360" w:lineRule="auto"/>
              <w:contextualSpacing/>
              <w:rPr>
                <w:rFonts w:ascii="Arial Narrow" w:eastAsia="Arial" w:hAnsi="Arial Narrow" w:cs="Arial Narrow"/>
                <w:bCs/>
              </w:rPr>
            </w:pPr>
          </w:p>
          <w:p w:rsidR="000B469C" w:rsidRPr="00537014" w:rsidRDefault="000B469C" w:rsidP="000B469C">
            <w:pPr>
              <w:suppressAutoHyphens/>
              <w:spacing w:after="0" w:line="360" w:lineRule="auto"/>
              <w:contextualSpacing/>
              <w:rPr>
                <w:rFonts w:eastAsia="Calibri" w:cs="Calibri"/>
                <w:lang w:eastAsia="zh-CN"/>
              </w:rPr>
            </w:pPr>
            <w:r w:rsidRPr="00537014">
              <w:rPr>
                <w:rFonts w:ascii="Arial Narrow" w:eastAsia="Arial" w:hAnsi="Arial Narrow" w:cs="Arial Narrow"/>
                <w:bCs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 Narrow" w:eastAsia="Arial" w:hAnsi="Arial Narrow" w:cs="Arial Narrow"/>
                <w:bCs/>
              </w:rPr>
              <w:t>………………………</w:t>
            </w:r>
          </w:p>
          <w:p w:rsidR="000B469C" w:rsidRPr="00537014" w:rsidRDefault="000B469C" w:rsidP="000B469C">
            <w:pPr>
              <w:suppressAutoHyphens/>
              <w:spacing w:after="0" w:line="360" w:lineRule="auto"/>
              <w:contextualSpacing/>
              <w:rPr>
                <w:rFonts w:eastAsia="Calibri" w:cs="Calibri"/>
                <w:lang w:eastAsia="zh-CN"/>
              </w:rPr>
            </w:pPr>
            <w:r w:rsidRPr="00537014">
              <w:rPr>
                <w:rFonts w:ascii="Arial Narrow" w:eastAsia="Arial" w:hAnsi="Arial Narrow" w:cs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Arial" w:hAnsi="Arial Narrow" w:cs="Arial Narrow"/>
                <w:bCs/>
              </w:rPr>
              <w:t>…………………………………………………</w:t>
            </w:r>
          </w:p>
        </w:tc>
      </w:tr>
    </w:tbl>
    <w:p w:rsidR="00537014" w:rsidRDefault="00537014" w:rsidP="00A57185">
      <w:pPr>
        <w:suppressAutoHyphens/>
        <w:spacing w:after="0" w:line="240" w:lineRule="auto"/>
        <w:rPr>
          <w:rFonts w:cs="Arial"/>
          <w:b/>
          <w:bCs/>
          <w:lang w:eastAsia="ar-SA"/>
        </w:rPr>
      </w:pPr>
    </w:p>
    <w:p w:rsidR="00B71F74" w:rsidRPr="00B71F74" w:rsidRDefault="00D33423" w:rsidP="00B71F74">
      <w:pPr>
        <w:widowControl w:val="0"/>
        <w:kinsoku w:val="0"/>
        <w:spacing w:line="360" w:lineRule="auto"/>
        <w:ind w:right="-794"/>
        <w:rPr>
          <w:rFonts w:ascii="Arial Narrow" w:hAnsi="Arial Narrow" w:cs="Arial Narrow"/>
          <w:b/>
          <w:sz w:val="28"/>
          <w:szCs w:val="28"/>
        </w:rPr>
      </w:pPr>
      <w:r w:rsidRPr="00537014">
        <w:rPr>
          <w:rFonts w:ascii="Arial Narrow" w:hAnsi="Arial Narrow" w:cs="Arial Narrow"/>
          <w:b/>
          <w:sz w:val="28"/>
          <w:szCs w:val="28"/>
        </w:rPr>
        <w:t>IL CLIMA DELLA CLASSE</w:t>
      </w:r>
    </w:p>
    <w:tbl>
      <w:tblPr>
        <w:tblW w:w="99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537014" w:rsidRPr="00537014" w:rsidTr="000B469C">
        <w:trPr>
          <w:trHeight w:val="285"/>
        </w:trPr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014" w:rsidRPr="00537014" w:rsidRDefault="00537014" w:rsidP="00537014">
            <w:pPr>
              <w:suppressAutoHyphens/>
              <w:spacing w:before="240" w:after="24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37014">
              <w:rPr>
                <w:rFonts w:ascii="Arial Narrow" w:eastAsia="Calibri" w:hAnsi="Arial Narrow" w:cs="Arial Narrow"/>
                <w:bCs/>
                <w:sz w:val="20"/>
                <w:szCs w:val="20"/>
              </w:rPr>
              <w:t>I docenti possono descrivere alcuni aspetti caratterizzanti il clima di classe: relazioni e collaborazione tra pari, modalità comunicative e di gestione della classe</w:t>
            </w:r>
          </w:p>
        </w:tc>
      </w:tr>
      <w:tr w:rsidR="00537014" w:rsidRPr="00537014" w:rsidTr="000B469C">
        <w:trPr>
          <w:trHeight w:val="285"/>
        </w:trPr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014" w:rsidRDefault="00537014" w:rsidP="00537014">
            <w:pPr>
              <w:suppressAutoHyphens/>
              <w:spacing w:after="0" w:line="360" w:lineRule="auto"/>
              <w:contextualSpacing/>
              <w:rPr>
                <w:rFonts w:ascii="Arial Narrow" w:eastAsia="Arial" w:hAnsi="Arial Narrow" w:cs="Arial Narrow"/>
                <w:bCs/>
              </w:rPr>
            </w:pPr>
          </w:p>
          <w:p w:rsidR="00537014" w:rsidRPr="00537014" w:rsidRDefault="00537014" w:rsidP="00537014">
            <w:pPr>
              <w:suppressAutoHyphens/>
              <w:spacing w:after="0" w:line="360" w:lineRule="auto"/>
              <w:contextualSpacing/>
              <w:rPr>
                <w:rFonts w:eastAsia="Calibri" w:cs="Calibri"/>
                <w:lang w:eastAsia="zh-CN"/>
              </w:rPr>
            </w:pPr>
            <w:r w:rsidRPr="00537014">
              <w:rPr>
                <w:rFonts w:ascii="Arial Narrow" w:eastAsia="Arial" w:hAnsi="Arial Narrow" w:cs="Arial Narrow"/>
                <w:bCs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 Narrow" w:eastAsia="Arial" w:hAnsi="Arial Narrow" w:cs="Arial Narrow"/>
                <w:bCs/>
              </w:rPr>
              <w:t>………………………</w:t>
            </w:r>
          </w:p>
          <w:p w:rsidR="00537014" w:rsidRPr="00537014" w:rsidRDefault="00537014" w:rsidP="00537014">
            <w:pPr>
              <w:suppressAutoHyphens/>
              <w:spacing w:after="0" w:line="360" w:lineRule="auto"/>
              <w:contextualSpacing/>
              <w:rPr>
                <w:rFonts w:eastAsia="Calibri" w:cs="Calibri"/>
                <w:lang w:eastAsia="zh-CN"/>
              </w:rPr>
            </w:pPr>
            <w:r w:rsidRPr="00537014">
              <w:rPr>
                <w:rFonts w:ascii="Arial Narrow" w:eastAsia="Arial" w:hAnsi="Arial Narrow" w:cs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Arial" w:hAnsi="Arial Narrow" w:cs="Arial Narrow"/>
                <w:bCs/>
              </w:rPr>
              <w:t>…………………………………………………</w:t>
            </w:r>
          </w:p>
        </w:tc>
      </w:tr>
    </w:tbl>
    <w:p w:rsidR="00A57185" w:rsidRPr="00A57185" w:rsidRDefault="00A57185" w:rsidP="00A57185">
      <w:pPr>
        <w:suppressAutoHyphens/>
        <w:spacing w:after="0" w:line="240" w:lineRule="auto"/>
        <w:rPr>
          <w:rFonts w:cs="Arial"/>
          <w:b/>
          <w:sz w:val="28"/>
          <w:szCs w:val="28"/>
          <w:lang w:eastAsia="ar-SA"/>
        </w:rPr>
      </w:pPr>
      <w:r w:rsidRPr="00A57185">
        <w:rPr>
          <w:rFonts w:cs="Arial"/>
          <w:b/>
          <w:bCs/>
          <w:lang w:eastAsia="ar-SA"/>
        </w:rPr>
        <w:br w:type="page"/>
      </w:r>
    </w:p>
    <w:p w:rsidR="00046782" w:rsidRDefault="00E522D8" w:rsidP="00A57185">
      <w:pPr>
        <w:suppressAutoHyphens/>
        <w:spacing w:after="0" w:line="240" w:lineRule="auto"/>
        <w:rPr>
          <w:rFonts w:ascii="Arial Narrow" w:eastAsia="Calibri" w:hAnsi="Arial Narrow" w:cs="Arial Narrow"/>
          <w:bCs/>
        </w:rPr>
      </w:pPr>
      <w:r w:rsidRPr="00E522D8">
        <w:rPr>
          <w:rFonts w:ascii="Arial Narrow" w:hAnsi="Arial Narrow" w:cs="Arial Narrow"/>
          <w:b/>
          <w:sz w:val="28"/>
          <w:szCs w:val="28"/>
        </w:rPr>
        <w:lastRenderedPageBreak/>
        <w:t>INFORMAZIONI FORNITE DALL’ALUNNO/STUDENTE</w:t>
      </w:r>
      <w:r>
        <w:rPr>
          <w:rFonts w:ascii="Arial Narrow" w:eastAsia="Calibri" w:hAnsi="Arial Narrow" w:cs="Arial Narrow"/>
          <w:b/>
          <w:bCs/>
          <w:w w:val="105"/>
        </w:rPr>
        <w:t xml:space="preserve"> </w:t>
      </w:r>
      <w:r w:rsidRPr="00E522D8">
        <w:rPr>
          <w:rFonts w:ascii="Arial Narrow" w:eastAsia="Calibri" w:hAnsi="Arial Narrow" w:cs="Arial Narrow"/>
          <w:bCs/>
          <w:w w:val="105"/>
          <w:sz w:val="28"/>
          <w:szCs w:val="28"/>
        </w:rPr>
        <w:t>(d</w:t>
      </w:r>
      <w:r w:rsidRPr="00E522D8">
        <w:rPr>
          <w:rFonts w:ascii="Arial Narrow" w:eastAsia="Calibri" w:hAnsi="Arial Narrow" w:cs="Arial Narrow"/>
          <w:bCs/>
          <w:sz w:val="28"/>
          <w:szCs w:val="28"/>
        </w:rPr>
        <w:t>a compilare insieme agli alunni scuola secondaria I grado</w:t>
      </w:r>
      <w:r>
        <w:rPr>
          <w:rFonts w:ascii="Arial Narrow" w:eastAsia="Calibri" w:hAnsi="Arial Narrow" w:cs="Arial Narrow"/>
          <w:bCs/>
        </w:rPr>
        <w:t>)</w:t>
      </w:r>
    </w:p>
    <w:p w:rsidR="00E522D8" w:rsidRDefault="00E522D8" w:rsidP="00A57185">
      <w:pPr>
        <w:suppressAutoHyphens/>
        <w:spacing w:after="0" w:line="240" w:lineRule="auto"/>
        <w:rPr>
          <w:rFonts w:cs="Arial"/>
          <w:b/>
          <w:lang w:eastAsia="ar-SA"/>
        </w:rPr>
      </w:pPr>
    </w:p>
    <w:tbl>
      <w:tblPr>
        <w:tblpPr w:leftFromText="141" w:rightFromText="141" w:vertAnchor="text" w:horzAnchor="margin" w:tblpY="15"/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6B27B3" w:rsidTr="006B27B3">
        <w:trPr>
          <w:trHeight w:val="243"/>
        </w:trPr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B3" w:rsidRDefault="006B27B3" w:rsidP="006B27B3">
            <w:pPr>
              <w:pStyle w:val="Paragrafoelenco1"/>
              <w:spacing w:after="0" w:line="360" w:lineRule="auto"/>
              <w:ind w:left="0"/>
              <w:contextualSpacing/>
              <w:rPr>
                <w:rFonts w:ascii="Arial Narrow" w:eastAsia="Arial" w:hAnsi="Arial Narrow" w:cs="Arial Narrow"/>
                <w:b/>
                <w:bCs/>
                <w:lang w:eastAsia="it-IT"/>
              </w:rPr>
            </w:pPr>
          </w:p>
          <w:p w:rsidR="006B27B3" w:rsidRDefault="006B27B3" w:rsidP="006B27B3">
            <w:pPr>
              <w:pStyle w:val="Paragrafoelenco1"/>
              <w:spacing w:after="0" w:line="360" w:lineRule="auto"/>
              <w:ind w:left="0"/>
              <w:contextualSpacing/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I MIEI PUNTI DI FORZA (interessi, attività preferite) ………………………………………………………………………………</w:t>
            </w:r>
          </w:p>
          <w:p w:rsidR="006B27B3" w:rsidRDefault="006B27B3" w:rsidP="006B27B3">
            <w:pPr>
              <w:pStyle w:val="Paragrafoelenco1"/>
              <w:spacing w:after="0" w:line="360" w:lineRule="auto"/>
              <w:ind w:left="0"/>
              <w:contextualSpacing/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 Narrow"/>
                <w:bCs/>
                <w:lang w:eastAsia="it-IT"/>
              </w:rPr>
              <w:t>…………………………</w:t>
            </w:r>
          </w:p>
          <w:p w:rsidR="006B27B3" w:rsidRDefault="006B27B3" w:rsidP="006B27B3">
            <w:pPr>
              <w:pStyle w:val="Paragrafoelenco1"/>
              <w:spacing w:before="280" w:after="0" w:line="360" w:lineRule="auto"/>
              <w:ind w:left="0"/>
              <w:contextualSpacing/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:rsidR="006B27B3" w:rsidRDefault="006B27B3" w:rsidP="006B27B3">
            <w:pPr>
              <w:pStyle w:val="Paragrafoelenco1"/>
              <w:spacing w:before="280" w:after="0" w:line="360" w:lineRule="auto"/>
              <w:ind w:left="0"/>
              <w:contextualSpacing/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I MIEI ASPETTI DI FRAGILITÀ (cosa mi è più difficile) ……………………………………………………………………………</w:t>
            </w:r>
          </w:p>
          <w:p w:rsidR="006B27B3" w:rsidRDefault="006B27B3" w:rsidP="006B27B3">
            <w:pPr>
              <w:pStyle w:val="Paragrafoelenco1"/>
              <w:spacing w:before="280" w:after="0" w:line="360" w:lineRule="auto"/>
              <w:ind w:left="0"/>
              <w:contextualSpacing/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…………………………………………………………………………………………………………………………………………...</w:t>
            </w:r>
          </w:p>
          <w:p w:rsidR="006B27B3" w:rsidRDefault="006B27B3" w:rsidP="006B27B3">
            <w:pPr>
              <w:pStyle w:val="Paragrafoelenco1"/>
              <w:spacing w:before="280" w:after="0" w:line="360" w:lineRule="auto"/>
              <w:ind w:left="0"/>
              <w:contextualSpacing/>
              <w:rPr>
                <w:rFonts w:ascii="Arial Narrow" w:eastAsia="Arial" w:hAnsi="Arial Narrow" w:cs="Arial Narrow"/>
                <w:bCs/>
                <w:lang w:eastAsia="it-IT"/>
              </w:rPr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:rsidR="006B27B3" w:rsidRDefault="006B27B3" w:rsidP="006B27B3">
            <w:pPr>
              <w:pStyle w:val="Paragrafoelenco1"/>
              <w:spacing w:before="280" w:after="0" w:line="360" w:lineRule="auto"/>
              <w:ind w:left="0"/>
              <w:contextualSpacing/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BISOGNI/CHE COSA CHIEDO AI MIEI INSEGNANTI? ………………………………………………………………………….</w:t>
            </w:r>
          </w:p>
          <w:p w:rsidR="006B27B3" w:rsidRDefault="006B27B3" w:rsidP="006B27B3">
            <w:pPr>
              <w:pStyle w:val="Paragrafoelenco1"/>
              <w:spacing w:before="280" w:after="0" w:line="360" w:lineRule="auto"/>
              <w:ind w:left="0"/>
              <w:contextualSpacing/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…………………………………………………………………………………………………………………………………………….</w:t>
            </w:r>
          </w:p>
          <w:p w:rsidR="006B27B3" w:rsidRDefault="006B27B3" w:rsidP="006B27B3">
            <w:pPr>
              <w:pStyle w:val="Paragrafoelenco1"/>
              <w:spacing w:before="280" w:after="0" w:line="360" w:lineRule="auto"/>
              <w:ind w:left="0"/>
              <w:contextualSpacing/>
              <w:rPr>
                <w:rFonts w:ascii="Arial Narrow" w:eastAsia="Arial" w:hAnsi="Arial Narrow" w:cs="Arial Narrow"/>
                <w:bCs/>
                <w:lang w:eastAsia="it-IT"/>
              </w:rPr>
            </w:pPr>
            <w:r>
              <w:rPr>
                <w:rFonts w:ascii="Arial Narrow" w:eastAsia="Arial" w:hAnsi="Arial Narrow" w:cs="Arial Narrow"/>
                <w:bCs/>
                <w:lang w:eastAsia="it-IT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</w:tbl>
    <w:p w:rsidR="006B27B3" w:rsidRPr="00A57185" w:rsidRDefault="006B27B3" w:rsidP="00A57185">
      <w:pPr>
        <w:suppressAutoHyphens/>
        <w:spacing w:after="0" w:line="240" w:lineRule="auto"/>
        <w:rPr>
          <w:rFonts w:cs="Arial"/>
          <w:b/>
          <w:lang w:eastAsia="ar-SA"/>
        </w:rPr>
      </w:pPr>
    </w:p>
    <w:tbl>
      <w:tblPr>
        <w:tblpPr w:leftFromText="141" w:rightFromText="141" w:vertAnchor="text" w:horzAnchor="margin" w:tblpY="-22"/>
        <w:tblW w:w="9993" w:type="dxa"/>
        <w:tblLayout w:type="fixed"/>
        <w:tblLook w:val="0000" w:firstRow="0" w:lastRow="0" w:firstColumn="0" w:lastColumn="0" w:noHBand="0" w:noVBand="0"/>
      </w:tblPr>
      <w:tblGrid>
        <w:gridCol w:w="4110"/>
        <w:gridCol w:w="1487"/>
        <w:gridCol w:w="71"/>
        <w:gridCol w:w="1417"/>
        <w:gridCol w:w="1416"/>
        <w:gridCol w:w="1492"/>
      </w:tblGrid>
      <w:tr w:rsidR="006B27B3" w:rsidTr="006B27B3"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B3" w:rsidRDefault="006B27B3" w:rsidP="006B27B3">
            <w:pPr>
              <w:pageBreakBefore/>
              <w:spacing w:before="240" w:after="240"/>
            </w:pPr>
            <w:bookmarkStart w:id="0" w:name="_Hlk513497592"/>
            <w:r>
              <w:rPr>
                <w:rFonts w:ascii="Arial Narrow" w:eastAsia="Calibri" w:hAnsi="Arial Narrow" w:cs="Arial Narrow"/>
                <w:b/>
                <w:bCs/>
                <w:w w:val="105"/>
              </w:rPr>
              <w:lastRenderedPageBreak/>
              <w:t xml:space="preserve">MOTIVAZIONE </w:t>
            </w:r>
          </w:p>
        </w:tc>
      </w:tr>
      <w:tr w:rsidR="006B27B3" w:rsidTr="006B27B3">
        <w:trPr>
          <w:trHeight w:val="28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spacing w:before="120" w:after="120" w:line="240" w:lineRule="auto"/>
              <w:ind w:left="0"/>
              <w:contextualSpacing/>
            </w:pPr>
            <w:r>
              <w:rPr>
                <w:rFonts w:ascii="Arial Narrow" w:hAnsi="Arial Narrow" w:cs="Arial Narrow"/>
                <w:spacing w:val="2"/>
                <w:lang w:eastAsia="it-IT"/>
              </w:rPr>
              <w:t>Partecipazione alle conversazioni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spacing w:before="120" w:after="120" w:line="240" w:lineRule="auto"/>
              <w:ind w:left="0"/>
              <w:contextualSpacing/>
            </w:pPr>
            <w:r>
              <w:rPr>
                <w:rFonts w:ascii="Arial Narrow" w:hAnsi="Arial Narrow" w:cs="Arial Narrow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spacing w:before="120" w:after="120" w:line="240" w:lineRule="auto"/>
              <w:ind w:left="34"/>
              <w:contextualSpacing/>
            </w:pPr>
            <w:r>
              <w:rPr>
                <w:rFonts w:ascii="Arial Narrow" w:hAnsi="Arial Narrow" w:cs="Arial Narrow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spacing w:before="120" w:after="120"/>
              <w:ind w:left="34"/>
            </w:pPr>
            <w:r>
              <w:rPr>
                <w:rFonts w:ascii="Arial Narrow" w:eastAsia="Calibri" w:hAnsi="Arial Narrow" w:cs="Arial Narrow"/>
                <w:spacing w:val="2"/>
              </w:rPr>
              <w:t>Interesse</w:t>
            </w:r>
            <w:r w:rsidR="00672359">
              <w:rPr>
                <w:rFonts w:ascii="Arial Narrow" w:eastAsia="Calibri" w:hAnsi="Arial Narrow" w:cs="Arial Narrow"/>
                <w:spacing w:val="2"/>
              </w:rPr>
              <w:t xml:space="preserve"> verso le proposte scolastiche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Adeguato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adeguato</w:t>
            </w:r>
          </w:p>
        </w:tc>
      </w:tr>
      <w:tr w:rsidR="006B27B3" w:rsidTr="006B27B3">
        <w:trPr>
          <w:trHeight w:val="285"/>
        </w:trPr>
        <w:tc>
          <w:tcPr>
            <w:tcW w:w="9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7B3" w:rsidRDefault="006B27B3" w:rsidP="006B27B3">
            <w:pPr>
              <w:spacing w:before="240" w:after="240"/>
            </w:pPr>
            <w:bookmarkStart w:id="1" w:name="_Hlk511384018"/>
            <w:r>
              <w:rPr>
                <w:rFonts w:ascii="Arial Narrow" w:eastAsia="Calibri" w:hAnsi="Arial Narrow" w:cs="Arial Narrow"/>
                <w:b/>
                <w:bCs/>
                <w:w w:val="105"/>
              </w:rPr>
              <w:t>ATTEGGIAMENTI E COMPORTAMENTI RISCONTRABILI A SCUOLA</w:t>
            </w:r>
          </w:p>
        </w:tc>
      </w:tr>
      <w:tr w:rsid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Default="006B27B3" w:rsidP="006B27B3">
            <w:pPr>
              <w:pStyle w:val="Paragrafoelenco1"/>
              <w:spacing w:before="120" w:after="120" w:line="240" w:lineRule="auto"/>
              <w:ind w:left="0"/>
              <w:contextualSpacing/>
            </w:pPr>
            <w:r>
              <w:rPr>
                <w:rFonts w:ascii="Arial Narrow" w:hAnsi="Arial Narrow" w:cs="Arial Narrow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Default="006B27B3" w:rsidP="006B27B3">
            <w:pPr>
              <w:pStyle w:val="Paragrafoelenco1"/>
              <w:spacing w:before="120" w:after="120" w:line="240" w:lineRule="auto"/>
              <w:ind w:left="0"/>
              <w:contextualSpacing/>
            </w:pPr>
            <w:r>
              <w:rPr>
                <w:rFonts w:ascii="Arial Narrow" w:hAnsi="Arial Narrow" w:cs="Arial Narrow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Default="006B27B3" w:rsidP="006B27B3">
            <w:pPr>
              <w:pStyle w:val="Paragrafoelenco1"/>
              <w:spacing w:before="120" w:after="120" w:line="240" w:lineRule="auto"/>
              <w:ind w:left="0"/>
              <w:contextualSpacing/>
            </w:pPr>
            <w:r>
              <w:rPr>
                <w:rFonts w:ascii="Arial Narrow" w:hAnsi="Arial Narrow" w:cs="Arial Narrow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Adeguato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adeguato</w:t>
            </w:r>
          </w:p>
        </w:tc>
      </w:tr>
      <w:tr w:rsid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Default="006B27B3" w:rsidP="006B27B3">
            <w:pPr>
              <w:pStyle w:val="Paragrafoelenco1"/>
              <w:spacing w:before="120" w:after="120" w:line="240" w:lineRule="auto"/>
              <w:ind w:left="0"/>
              <w:contextualSpacing/>
            </w:pPr>
            <w:r>
              <w:rPr>
                <w:rFonts w:ascii="Arial Narrow" w:hAnsi="Arial Narrow" w:cs="Arial Narrow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Default="006B27B3" w:rsidP="006B27B3">
            <w:pPr>
              <w:pStyle w:val="Paragrafoelenco1"/>
              <w:spacing w:before="120" w:after="120" w:line="240" w:lineRule="auto"/>
              <w:ind w:left="0"/>
              <w:contextualSpacing/>
            </w:pPr>
            <w:r>
              <w:rPr>
                <w:rFonts w:ascii="Arial Narrow" w:hAnsi="Arial Narrow" w:cs="Arial Narrow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 w:line="240" w:lineRule="auto"/>
              <w:ind w:left="318" w:hanging="318"/>
            </w:pPr>
            <w:proofErr w:type="gramStart"/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after="0"/>
              <w:ind w:left="318" w:hanging="318"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 w:line="240" w:lineRule="auto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Default="006B27B3" w:rsidP="006B27B3">
            <w:pPr>
              <w:pStyle w:val="Paragrafoelenco1"/>
              <w:numPr>
                <w:ilvl w:val="0"/>
                <w:numId w:val="7"/>
              </w:numPr>
              <w:spacing w:before="144" w:after="0"/>
              <w:ind w:left="318" w:hanging="318"/>
              <w:contextualSpacing/>
            </w:pPr>
            <w:r>
              <w:rPr>
                <w:rFonts w:ascii="Arial Narrow" w:hAnsi="Arial Narrow" w:cs="Arial Narrow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</w:tbl>
    <w:tbl>
      <w:tblPr>
        <w:tblpPr w:leftFromText="141" w:rightFromText="141" w:vertAnchor="page" w:horzAnchor="margin" w:tblpY="8917"/>
        <w:tblW w:w="9993" w:type="dxa"/>
        <w:tblLayout w:type="fixed"/>
        <w:tblLook w:val="0000" w:firstRow="0" w:lastRow="0" w:firstColumn="0" w:lastColumn="0" w:noHBand="0" w:noVBand="0"/>
      </w:tblPr>
      <w:tblGrid>
        <w:gridCol w:w="4110"/>
        <w:gridCol w:w="2975"/>
        <w:gridCol w:w="2908"/>
      </w:tblGrid>
      <w:tr w:rsidR="006B27B3" w:rsidRPr="006B27B3" w:rsidTr="006B27B3">
        <w:trPr>
          <w:trHeight w:val="285"/>
        </w:trPr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bookmarkEnd w:id="1"/>
          <w:p w:rsidR="006B27B3" w:rsidRPr="006B27B3" w:rsidRDefault="006B27B3" w:rsidP="006B27B3">
            <w:pPr>
              <w:spacing w:before="240" w:after="240"/>
            </w:pPr>
            <w:r w:rsidRPr="006B27B3">
              <w:rPr>
                <w:rFonts w:ascii="Arial Narrow" w:eastAsia="Calibri" w:hAnsi="Arial Narrow" w:cs="Arial Narrow"/>
                <w:b/>
                <w:bCs/>
                <w:w w:val="105"/>
              </w:rPr>
              <w:t>STRATEGIE UTILIZZATE DALL’ALUNNO NELLO STUDIO</w:t>
            </w:r>
          </w:p>
        </w:tc>
      </w:tr>
      <w:tr w:rsidR="006B27B3" w:rsidRP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Pr="006B27B3" w:rsidRDefault="006B27B3" w:rsidP="006B27B3">
            <w:pPr>
              <w:suppressAutoHyphens/>
              <w:spacing w:before="120" w:after="120" w:line="240" w:lineRule="auto"/>
              <w:contextualSpacing/>
              <w:rPr>
                <w:rFonts w:eastAsia="Calibri" w:cs="Calibri"/>
                <w:lang w:eastAsia="zh-CN"/>
              </w:rPr>
            </w:pPr>
            <w:r w:rsidRPr="006B27B3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6B27B3">
              <w:rPr>
                <w:rFonts w:ascii="Arial Narrow" w:eastAsia="Calibri" w:hAnsi="Arial Narrow" w:cs="Arial Narrow"/>
                <w:spacing w:val="2"/>
              </w:rPr>
              <w:t xml:space="preserve">Sottolinea, identifica parole chiave …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Pr="006B27B3" w:rsidRDefault="006B27B3" w:rsidP="006B27B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 Narrow"/>
                <w:spacing w:val="2"/>
                <w:w w:val="110"/>
                <w:sz w:val="20"/>
                <w:szCs w:val="20"/>
                <w:lang w:eastAsia="zh-C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Pr="006B27B3" w:rsidRDefault="006B27B3" w:rsidP="006B27B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 Narrow"/>
                <w:spacing w:val="2"/>
                <w:w w:val="110"/>
                <w:sz w:val="20"/>
                <w:szCs w:val="20"/>
                <w:lang w:eastAsia="zh-CN"/>
              </w:rPr>
            </w:pPr>
          </w:p>
        </w:tc>
      </w:tr>
      <w:tr w:rsidR="006B27B3" w:rsidRP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Pr="006B27B3" w:rsidRDefault="006B27B3" w:rsidP="006B27B3">
            <w:pPr>
              <w:suppressAutoHyphens/>
              <w:spacing w:before="120" w:after="120" w:line="240" w:lineRule="auto"/>
              <w:contextualSpacing/>
              <w:rPr>
                <w:rFonts w:eastAsia="Calibri" w:cs="Calibri"/>
                <w:lang w:eastAsia="zh-CN"/>
              </w:rPr>
            </w:pPr>
            <w:r w:rsidRPr="006B27B3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6B27B3">
              <w:rPr>
                <w:rFonts w:ascii="Arial Narrow" w:eastAsia="Calibri" w:hAnsi="Arial Narrow" w:cs="Arial Narrow"/>
                <w:spacing w:val="2"/>
              </w:rPr>
              <w:t xml:space="preserve">Costruisce schemi, mappe </w:t>
            </w:r>
            <w:proofErr w:type="gramStart"/>
            <w:r w:rsidRPr="006B27B3">
              <w:rPr>
                <w:rFonts w:ascii="Arial Narrow" w:eastAsia="Calibri" w:hAnsi="Arial Narrow" w:cs="Arial Narrow"/>
                <w:spacing w:val="2"/>
              </w:rPr>
              <w:t>o  diagrammi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Pr="006B27B3" w:rsidRDefault="006B27B3" w:rsidP="006B27B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 Narrow"/>
                <w:spacing w:val="2"/>
                <w:w w:val="110"/>
                <w:sz w:val="20"/>
                <w:szCs w:val="20"/>
                <w:lang w:eastAsia="zh-C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Pr="006B27B3" w:rsidRDefault="006B27B3" w:rsidP="006B27B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 Narrow"/>
                <w:spacing w:val="2"/>
                <w:w w:val="110"/>
                <w:sz w:val="20"/>
                <w:szCs w:val="20"/>
                <w:lang w:eastAsia="zh-CN"/>
              </w:rPr>
            </w:pPr>
          </w:p>
        </w:tc>
      </w:tr>
      <w:tr w:rsidR="006B27B3" w:rsidRP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Pr="006B27B3" w:rsidRDefault="006B27B3" w:rsidP="006B27B3">
            <w:pPr>
              <w:suppressAutoHyphens/>
              <w:spacing w:before="120" w:after="120" w:line="240" w:lineRule="auto"/>
              <w:contextualSpacing/>
              <w:rPr>
                <w:rFonts w:eastAsia="Calibri" w:cs="Calibri"/>
                <w:lang w:eastAsia="zh-CN"/>
              </w:rPr>
            </w:pPr>
            <w:r w:rsidRPr="006B27B3">
              <w:rPr>
                <w:rFonts w:ascii="Arial Narrow" w:eastAsia="Calibri" w:hAnsi="Arial Narrow" w:cs="Arial Narrow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Pr="006B27B3" w:rsidRDefault="006B27B3" w:rsidP="006B27B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 Narrow"/>
                <w:spacing w:val="2"/>
                <w:w w:val="110"/>
                <w:sz w:val="20"/>
                <w:szCs w:val="20"/>
                <w:lang w:eastAsia="zh-C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Pr="006B27B3" w:rsidRDefault="006B27B3" w:rsidP="006B27B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 Narrow"/>
                <w:spacing w:val="2"/>
                <w:w w:val="110"/>
                <w:sz w:val="20"/>
                <w:szCs w:val="20"/>
                <w:lang w:eastAsia="zh-CN"/>
              </w:rPr>
            </w:pPr>
          </w:p>
        </w:tc>
      </w:tr>
      <w:tr w:rsidR="006B27B3" w:rsidRPr="006B27B3" w:rsidTr="006B27B3">
        <w:trPr>
          <w:trHeight w:val="285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7B3" w:rsidRPr="006B27B3" w:rsidRDefault="006B27B3" w:rsidP="006B27B3">
            <w:pPr>
              <w:suppressAutoHyphens/>
              <w:spacing w:before="120" w:after="120" w:line="240" w:lineRule="auto"/>
              <w:contextualSpacing/>
              <w:rPr>
                <w:rFonts w:eastAsia="Calibri" w:cs="Calibri"/>
                <w:lang w:eastAsia="zh-CN"/>
              </w:rPr>
            </w:pPr>
            <w:r w:rsidRPr="006B27B3"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 w:rsidRPr="006B27B3">
              <w:rPr>
                <w:rFonts w:ascii="Arial Narrow" w:eastAsia="Calibri" w:hAnsi="Arial Narrow" w:cs="Arial Narrow"/>
                <w:spacing w:val="2"/>
              </w:rPr>
              <w:t>Usa strategie di memorizzazione</w:t>
            </w:r>
            <w:proofErr w:type="gramStart"/>
            <w:r w:rsidRPr="006B27B3">
              <w:rPr>
                <w:rFonts w:ascii="Arial Narrow" w:eastAsia="Calibri" w:hAnsi="Arial Narrow" w:cs="Arial Narrow"/>
                <w:spacing w:val="2"/>
              </w:rPr>
              <w:t xml:space="preserve">   (</w:t>
            </w:r>
            <w:proofErr w:type="gramEnd"/>
            <w:r w:rsidRPr="006B27B3">
              <w:rPr>
                <w:rFonts w:ascii="Arial Narrow" w:eastAsia="Calibri" w:hAnsi="Arial Narrow" w:cs="Arial Narrow"/>
                <w:spacing w:val="2"/>
              </w:rPr>
              <w:t xml:space="preserve">immagini, colori, riquadrature …)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7B3" w:rsidRPr="006B27B3" w:rsidRDefault="006B27B3" w:rsidP="006B27B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 Narrow"/>
                <w:spacing w:val="2"/>
                <w:w w:val="110"/>
                <w:sz w:val="20"/>
                <w:szCs w:val="20"/>
                <w:lang w:eastAsia="zh-CN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7B3" w:rsidRPr="006B27B3" w:rsidRDefault="006B27B3" w:rsidP="006B27B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 Narrow"/>
                <w:spacing w:val="2"/>
                <w:w w:val="110"/>
                <w:sz w:val="20"/>
                <w:szCs w:val="20"/>
                <w:lang w:eastAsia="zh-CN"/>
              </w:rPr>
            </w:pPr>
          </w:p>
        </w:tc>
      </w:tr>
    </w:tbl>
    <w:p w:rsidR="00A57185" w:rsidRDefault="00A57185" w:rsidP="00A57185">
      <w:pPr>
        <w:suppressAutoHyphens/>
        <w:spacing w:after="0" w:line="240" w:lineRule="auto"/>
        <w:rPr>
          <w:rFonts w:cs="Arial"/>
          <w:bCs/>
          <w:sz w:val="24"/>
          <w:szCs w:val="24"/>
          <w:lang w:eastAsia="ar-SA"/>
        </w:rPr>
      </w:pPr>
    </w:p>
    <w:p w:rsidR="00280F20" w:rsidRDefault="00280F20" w:rsidP="00A57185">
      <w:pPr>
        <w:suppressAutoHyphens/>
        <w:spacing w:after="0" w:line="240" w:lineRule="auto"/>
        <w:rPr>
          <w:rFonts w:cs="Arial"/>
          <w:bCs/>
          <w:sz w:val="24"/>
          <w:szCs w:val="24"/>
          <w:lang w:eastAsia="ar-SA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80F20" w:rsidTr="00280F20">
        <w:tc>
          <w:tcPr>
            <w:tcW w:w="9918" w:type="dxa"/>
          </w:tcPr>
          <w:p w:rsidR="00280F20" w:rsidRDefault="00280F20" w:rsidP="00896125">
            <w:pPr>
              <w:suppressAutoHyphens/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 Narrow" w:eastAsia="Calibri" w:hAnsi="Arial Narrow" w:cs="Arial Narrow"/>
                <w:b/>
                <w:bCs/>
                <w:w w:val="105"/>
              </w:rPr>
              <w:t>APPRENDIMENTO DELLE LINGUE STRANIERE</w:t>
            </w:r>
          </w:p>
        </w:tc>
      </w:tr>
      <w:tr w:rsidR="00280F20" w:rsidTr="00280F20">
        <w:tc>
          <w:tcPr>
            <w:tcW w:w="9918" w:type="dxa"/>
          </w:tcPr>
          <w:p w:rsidR="00280F20" w:rsidRDefault="00280F20" w:rsidP="00896125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</w:pPr>
            <w:r>
              <w:rPr>
                <w:rFonts w:ascii="Arial Narrow" w:hAnsi="Arial Narrow" w:cs="Arial Narrow"/>
              </w:rPr>
              <w:t>Pronuncia difficoltosa</w:t>
            </w:r>
          </w:p>
          <w:p w:rsidR="00280F20" w:rsidRDefault="00280F20" w:rsidP="00896125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</w:pPr>
            <w:r>
              <w:rPr>
                <w:rFonts w:ascii="Arial Narrow" w:hAnsi="Arial Narrow" w:cs="Arial Narrow"/>
              </w:rPr>
              <w:t xml:space="preserve">Difficoltà di acquisizione degli automatismi grammaticali di base </w:t>
            </w:r>
          </w:p>
          <w:p w:rsidR="00280F20" w:rsidRDefault="00280F20" w:rsidP="00896125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</w:pPr>
            <w:r>
              <w:rPr>
                <w:rFonts w:ascii="Arial Narrow" w:hAnsi="Arial Narrow" w:cs="Arial Narrow"/>
              </w:rPr>
              <w:t xml:space="preserve">Difficoltà nella scrittura </w:t>
            </w:r>
          </w:p>
          <w:p w:rsidR="00280F20" w:rsidRDefault="00280F20" w:rsidP="00896125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</w:pPr>
            <w:r>
              <w:rPr>
                <w:rFonts w:ascii="Arial Narrow" w:hAnsi="Arial Narrow" w:cs="Arial Narrow"/>
              </w:rPr>
              <w:t>Difficoltà acquisizione nuovo lessico</w:t>
            </w:r>
          </w:p>
          <w:p w:rsidR="00280F20" w:rsidRDefault="00280F20" w:rsidP="00896125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</w:pPr>
            <w:r>
              <w:rPr>
                <w:rFonts w:ascii="Arial Narrow" w:hAnsi="Arial Narrow" w:cs="Arial Narrow"/>
              </w:rPr>
              <w:t>Notevoli differenze tra comprensione del testo scritto e orale</w:t>
            </w:r>
          </w:p>
          <w:p w:rsidR="00280F20" w:rsidRDefault="00280F20" w:rsidP="00896125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</w:pPr>
            <w:r>
              <w:rPr>
                <w:rFonts w:ascii="Arial Narrow" w:hAnsi="Arial Narrow" w:cs="Arial Narrow"/>
              </w:rPr>
              <w:t>Notevoli differenze tra produzione scritta e orale</w:t>
            </w:r>
          </w:p>
          <w:p w:rsidR="00280F20" w:rsidRPr="00BB2114" w:rsidRDefault="00280F20" w:rsidP="00896125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</w:pPr>
            <w:r>
              <w:rPr>
                <w:rFonts w:ascii="Arial Narrow" w:hAnsi="Arial Narrow" w:cs="Arial Narrow"/>
              </w:rPr>
              <w:t>Interessi nei confronti delle culture e delle civiltà straniere</w:t>
            </w:r>
          </w:p>
          <w:p w:rsidR="00280F20" w:rsidRDefault="00280F20" w:rsidP="00896125">
            <w:pPr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</w:pPr>
            <w:r>
              <w:rPr>
                <w:rFonts w:ascii="Arial Narrow" w:hAnsi="Arial Narrow" w:cs="Arial Narrow"/>
              </w:rPr>
              <w:t>Altro…………………………………………………………………………………………………….</w:t>
            </w:r>
          </w:p>
          <w:p w:rsidR="00280F20" w:rsidRDefault="00280F20" w:rsidP="00896125">
            <w:pPr>
              <w:suppressAutoHyphens/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FC43BC" w:rsidRDefault="00FC43BC" w:rsidP="00FC43BC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  <w:r w:rsidRPr="00C11684">
        <w:rPr>
          <w:rFonts w:ascii="Arial Narrow" w:hAnsi="Arial Narrow" w:cs="Arial Narrow"/>
          <w:b/>
          <w:sz w:val="28"/>
          <w:szCs w:val="28"/>
        </w:rPr>
        <w:lastRenderedPageBreak/>
        <w:t>DISCIPLINE PER LE QUALI SI ELABORA IL PDP</w:t>
      </w:r>
      <w:r w:rsidRPr="00FC43BC">
        <w:rPr>
          <w:rFonts w:cs="Arial"/>
          <w:b/>
          <w:bCs/>
          <w:sz w:val="28"/>
          <w:szCs w:val="28"/>
          <w:lang w:eastAsia="ar-SA"/>
        </w:rPr>
        <w:t xml:space="preserve">   </w:t>
      </w:r>
    </w:p>
    <w:p w:rsidR="00FC43BC" w:rsidRPr="00FC43BC" w:rsidRDefault="00FC43BC" w:rsidP="00FC43BC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ITALIANO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STORIA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GEOGRAFIA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MATEMATICA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SCIENZE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TECNOLOGIA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LINGUA STRANIERA 1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>LINGUA STRANIERA 2 FRANCESE/SPAGNOLO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MUSICA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ARTE </w:t>
      </w:r>
    </w:p>
    <w:p w:rsidR="00FC43BC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SCIENZE MOTORIE </w:t>
      </w:r>
    </w:p>
    <w:p w:rsidR="006B27B3" w:rsidRPr="00294C00" w:rsidRDefault="00FC43BC" w:rsidP="00294C00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cs="Arial"/>
          <w:bCs/>
          <w:sz w:val="28"/>
          <w:szCs w:val="28"/>
          <w:lang w:eastAsia="ar-SA"/>
        </w:rPr>
      </w:pPr>
      <w:r w:rsidRPr="00294C00">
        <w:rPr>
          <w:rFonts w:cs="Arial"/>
          <w:bCs/>
          <w:sz w:val="28"/>
          <w:szCs w:val="28"/>
          <w:lang w:eastAsia="ar-SA"/>
        </w:rPr>
        <w:t xml:space="preserve">IRC  </w:t>
      </w:r>
    </w:p>
    <w:p w:rsidR="006B27B3" w:rsidRDefault="006B27B3" w:rsidP="00294C00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280F20" w:rsidRDefault="00280F20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280F20" w:rsidRDefault="00280F20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AD4D2D" w:rsidRDefault="00AD4D2D" w:rsidP="00CC1678">
      <w:pPr>
        <w:keepNext/>
        <w:numPr>
          <w:ilvl w:val="0"/>
          <w:numId w:val="5"/>
        </w:numPr>
        <w:suppressAutoHyphens/>
        <w:spacing w:before="240" w:after="60" w:line="240" w:lineRule="auto"/>
        <w:jc w:val="center"/>
        <w:outlineLvl w:val="0"/>
        <w:rPr>
          <w:rFonts w:ascii="Arial Narrow" w:hAnsi="Arial Narrow" w:cs="Arial Narrow"/>
          <w:b/>
          <w:bCs/>
          <w:color w:val="548DD4"/>
          <w:kern w:val="1"/>
          <w:sz w:val="32"/>
          <w:szCs w:val="32"/>
          <w:lang w:val="x-none" w:eastAsia="zh-CN"/>
        </w:rPr>
        <w:sectPr w:rsidR="00AD4D2D" w:rsidSect="00CC1678">
          <w:headerReference w:type="default" r:id="rId9"/>
          <w:footerReference w:type="default" r:id="rId10"/>
          <w:pgSz w:w="11906" w:h="16838" w:code="9"/>
          <w:pgMar w:top="1417" w:right="1134" w:bottom="1134" w:left="1134" w:header="708" w:footer="708" w:gutter="0"/>
          <w:cols w:space="708"/>
          <w:docGrid w:linePitch="360"/>
        </w:sectPr>
      </w:pPr>
    </w:p>
    <w:p w:rsidR="00CC1678" w:rsidRPr="00CC1678" w:rsidRDefault="00CC1678" w:rsidP="00CC1678">
      <w:pPr>
        <w:keepNext/>
        <w:numPr>
          <w:ilvl w:val="0"/>
          <w:numId w:val="5"/>
        </w:numPr>
        <w:suppressAutoHyphens/>
        <w:spacing w:before="240" w:after="60" w:line="240" w:lineRule="auto"/>
        <w:jc w:val="center"/>
        <w:outlineLvl w:val="0"/>
        <w:rPr>
          <w:rFonts w:ascii="Cambria" w:hAnsi="Cambria" w:cs="Cambria"/>
          <w:b/>
          <w:bCs/>
          <w:kern w:val="1"/>
          <w:sz w:val="32"/>
          <w:szCs w:val="32"/>
          <w:lang w:val="x-none" w:eastAsia="zh-CN"/>
        </w:rPr>
      </w:pPr>
      <w:r w:rsidRPr="00CC1678">
        <w:rPr>
          <w:rFonts w:ascii="Arial Narrow" w:hAnsi="Arial Narrow" w:cs="Arial Narrow"/>
          <w:b/>
          <w:bCs/>
          <w:color w:val="548DD4"/>
          <w:kern w:val="1"/>
          <w:sz w:val="32"/>
          <w:szCs w:val="32"/>
          <w:lang w:val="x-none" w:eastAsia="zh-CN"/>
        </w:rPr>
        <w:lastRenderedPageBreak/>
        <w:t>INTERVENTI EDUCATIVI E DIDATTICI</w:t>
      </w:r>
    </w:p>
    <w:p w:rsidR="00CC1678" w:rsidRPr="00CC1678" w:rsidRDefault="00CC1678" w:rsidP="00CC1678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Cambria" w:hAnsi="Cambria" w:cs="Cambria"/>
          <w:b/>
          <w:bCs/>
          <w:i/>
          <w:iCs/>
          <w:sz w:val="28"/>
          <w:szCs w:val="28"/>
          <w:lang w:val="x-none" w:eastAsia="zh-CN"/>
        </w:rPr>
      </w:pPr>
      <w:r w:rsidRPr="00CC1678">
        <w:rPr>
          <w:rFonts w:ascii="Arial Narrow" w:eastAsia="Arial Narrow" w:hAnsi="Arial Narrow" w:cs="Arial Narrow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  <w:r w:rsidRPr="00CC1678">
        <w:rPr>
          <w:rFonts w:ascii="Arial Narrow" w:hAnsi="Arial Narrow" w:cs="Arial Narrow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</w:p>
    <w:p w:rsidR="00CC1678" w:rsidRPr="00CC1678" w:rsidRDefault="00CC1678" w:rsidP="00CC1678">
      <w:pPr>
        <w:widowControl w:val="0"/>
        <w:kinsoku w:val="0"/>
        <w:spacing w:after="0" w:line="240" w:lineRule="auto"/>
        <w:ind w:left="216"/>
        <w:jc w:val="both"/>
        <w:rPr>
          <w:rFonts w:ascii="Arial Narrow" w:hAnsi="Arial Narrow" w:cs="Arial Narrow"/>
          <w:sz w:val="24"/>
          <w:szCs w:val="24"/>
          <w:lang w:eastAsia="zh-CN"/>
        </w:rPr>
      </w:pPr>
    </w:p>
    <w:tbl>
      <w:tblPr>
        <w:tblW w:w="1512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426"/>
        <w:gridCol w:w="2518"/>
        <w:gridCol w:w="2537"/>
        <w:gridCol w:w="2519"/>
        <w:gridCol w:w="5122"/>
      </w:tblGrid>
      <w:tr w:rsidR="00CC1678" w:rsidRPr="00CC1678" w:rsidTr="00F3512A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lang w:eastAsia="zh-CN"/>
              </w:rPr>
              <w:t>DISCIPLINA o AMBITO DISCIPLINARE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lang w:eastAsia="zh-CN"/>
              </w:rPr>
              <w:t>STRATEGIE DIDATTICHE e ORGANIZZATIVE</w:t>
            </w:r>
          </w:p>
          <w:p w:rsidR="00CC1678" w:rsidRPr="00CC1678" w:rsidRDefault="00CC1678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lang w:eastAsia="zh-CN"/>
              </w:rPr>
              <w:t>INCLUSIVE</w:t>
            </w:r>
          </w:p>
          <w:p w:rsidR="00CC1678" w:rsidRPr="00CC1678" w:rsidRDefault="00CC1678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sz w:val="16"/>
                <w:szCs w:val="16"/>
                <w:lang w:eastAsia="zh-CN"/>
              </w:rPr>
              <w:t xml:space="preserve">(didattica laboratoriale; cooperative </w:t>
            </w:r>
            <w:proofErr w:type="spellStart"/>
            <w:r w:rsidRPr="00CC1678">
              <w:rPr>
                <w:rFonts w:ascii="Arial Narrow" w:hAnsi="Arial Narrow" w:cs="Arial Narrow"/>
                <w:sz w:val="16"/>
                <w:szCs w:val="16"/>
                <w:lang w:eastAsia="zh-CN"/>
              </w:rPr>
              <w:t>learning</w:t>
            </w:r>
            <w:proofErr w:type="spellEnd"/>
            <w:r w:rsidRPr="00CC1678">
              <w:rPr>
                <w:rFonts w:ascii="Arial Narrow" w:hAnsi="Arial Narrow" w:cs="Arial Narrow"/>
                <w:sz w:val="16"/>
                <w:szCs w:val="16"/>
                <w:lang w:eastAsia="zh-CN"/>
              </w:rPr>
              <w:t>; uso delle tecnologie; peer tutoring</w:t>
            </w:r>
            <w:r w:rsidR="00DF58D6">
              <w:rPr>
                <w:rFonts w:ascii="Arial Narrow" w:hAnsi="Arial Narrow" w:cs="Arial Narrow"/>
                <w:sz w:val="16"/>
                <w:szCs w:val="16"/>
                <w:lang w:eastAsia="zh-CN"/>
              </w:rPr>
              <w:t>…</w:t>
            </w:r>
            <w:r w:rsidRPr="00CC1678">
              <w:rPr>
                <w:rFonts w:ascii="Arial Narrow" w:hAnsi="Arial Narrow" w:cs="Arial Narrow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Default="00CC1678" w:rsidP="00CC1678">
            <w:pPr>
              <w:suppressAutoHyphens/>
              <w:spacing w:after="0" w:line="240" w:lineRule="auto"/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STRUMENTI COMPENSATIVI</w:t>
            </w:r>
          </w:p>
          <w:p w:rsidR="00672359" w:rsidRPr="00672359" w:rsidRDefault="00672359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672359">
              <w:rPr>
                <w:rFonts w:ascii="Times New Roman" w:hAnsi="Times New Roman"/>
                <w:sz w:val="16"/>
                <w:szCs w:val="16"/>
                <w:lang w:eastAsia="zh-CN"/>
              </w:rPr>
              <w:t>(si veda tabella seguente)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  <w:p w:rsidR="00CC1678" w:rsidRDefault="00CC1678" w:rsidP="00CC1678">
            <w:pPr>
              <w:suppressAutoHyphens/>
              <w:spacing w:after="0" w:line="240" w:lineRule="auto"/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(se necessarie)</w:t>
            </w:r>
          </w:p>
          <w:p w:rsidR="00672359" w:rsidRPr="00CC1678" w:rsidRDefault="00672359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2359">
              <w:rPr>
                <w:rFonts w:ascii="Times New Roman" w:hAnsi="Times New Roman"/>
                <w:sz w:val="16"/>
                <w:szCs w:val="16"/>
                <w:lang w:eastAsia="zh-CN"/>
              </w:rPr>
              <w:t>(si veda tabella seguente)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lang w:eastAsia="zh-CN"/>
              </w:rPr>
              <w:t>OBIETTIVI DI APPRENDIMENTO PERSONALIZZATI</w:t>
            </w:r>
          </w:p>
          <w:p w:rsidR="00CC1678" w:rsidRPr="00CC1678" w:rsidRDefault="00CC1678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se necessari</w:t>
            </w:r>
          </w:p>
          <w:p w:rsidR="00CC1678" w:rsidRPr="00CC1678" w:rsidRDefault="00CC1678" w:rsidP="00CC1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sz w:val="18"/>
                <w:szCs w:val="18"/>
                <w:lang w:eastAsia="zh-CN"/>
              </w:rPr>
              <w:t>(conoscenze, abilità, atteggiamenti)</w:t>
            </w:r>
          </w:p>
        </w:tc>
      </w:tr>
      <w:tr w:rsidR="00CC1678" w:rsidRPr="00CC1678" w:rsidTr="00F3512A">
        <w:trPr>
          <w:trHeight w:val="18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  <w:t>MATERIA</w:t>
            </w: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eastAsia="Arial" w:hAnsi="Arial Narrow" w:cs="Arial Narrow"/>
                <w:bCs/>
                <w:sz w:val="18"/>
                <w:szCs w:val="18"/>
                <w:lang w:eastAsia="zh-CN"/>
              </w:rPr>
              <w:t>………………</w:t>
            </w:r>
            <w:r w:rsidRPr="00CC1678"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  <w:t>………………</w:t>
            </w: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</w:tr>
      <w:tr w:rsidR="00CC1678" w:rsidRPr="00CC1678" w:rsidTr="00F3512A">
        <w:trPr>
          <w:trHeight w:val="18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  <w:t>MATERIA</w:t>
            </w: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eastAsia="Arial" w:hAnsi="Arial Narrow" w:cs="Arial Narrow"/>
                <w:bCs/>
                <w:sz w:val="18"/>
                <w:szCs w:val="18"/>
                <w:lang w:eastAsia="zh-CN"/>
              </w:rPr>
              <w:t>………………</w:t>
            </w:r>
            <w:r w:rsidRPr="00CC1678"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  <w:t>.</w:t>
            </w: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CC1678" w:rsidRPr="00CC1678" w:rsidRDefault="00CC1678" w:rsidP="00CC1678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678" w:rsidRPr="00CC1678" w:rsidRDefault="00CC1678" w:rsidP="00CC167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</w:tr>
      <w:tr w:rsidR="00DF58D6" w:rsidRPr="00CC1678" w:rsidTr="00F3512A">
        <w:trPr>
          <w:trHeight w:val="18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D6" w:rsidRPr="00CC1678" w:rsidRDefault="00DF58D6" w:rsidP="00DF58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  <w:t>MATERIA</w:t>
            </w:r>
          </w:p>
          <w:p w:rsidR="00DF58D6" w:rsidRPr="00CC1678" w:rsidRDefault="00DF58D6" w:rsidP="00DF58D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eastAsia="Arial" w:hAnsi="Arial Narrow" w:cs="Arial Narrow"/>
                <w:bCs/>
                <w:sz w:val="18"/>
                <w:szCs w:val="18"/>
                <w:lang w:eastAsia="zh-CN"/>
              </w:rPr>
              <w:t>………………</w:t>
            </w:r>
            <w:r w:rsidRPr="00CC1678"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  <w:t>.</w:t>
            </w:r>
          </w:p>
          <w:p w:rsidR="00DF58D6" w:rsidRPr="00CC1678" w:rsidRDefault="00DF58D6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D6" w:rsidRPr="00CC1678" w:rsidRDefault="00DF58D6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D6" w:rsidRPr="00CC1678" w:rsidRDefault="00DF58D6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D6" w:rsidRPr="00CC1678" w:rsidRDefault="00DF58D6" w:rsidP="00CC1678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D6" w:rsidRPr="00CC1678" w:rsidRDefault="00DF58D6" w:rsidP="00CC1678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</w:tr>
    </w:tbl>
    <w:p w:rsidR="00280F20" w:rsidRDefault="00280F20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1D22D0" w:rsidRDefault="001D22D0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1D22D0" w:rsidRDefault="001D22D0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1D22D0" w:rsidRDefault="001D22D0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tbl>
      <w:tblPr>
        <w:tblW w:w="1512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26"/>
        <w:gridCol w:w="2518"/>
        <w:gridCol w:w="2537"/>
        <w:gridCol w:w="2519"/>
        <w:gridCol w:w="5122"/>
      </w:tblGrid>
      <w:tr w:rsidR="001A6089" w:rsidRPr="00CC1678" w:rsidTr="00F3512A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lang w:eastAsia="zh-CN"/>
              </w:rPr>
              <w:t>DISCIPLINA o AMBITO DISCIPLINARE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lang w:eastAsia="zh-CN"/>
              </w:rPr>
              <w:t>STRATEGIE DIDATTICHE e ORGANIZZATIVE</w:t>
            </w:r>
          </w:p>
          <w:p w:rsidR="001A6089" w:rsidRPr="00CC1678" w:rsidRDefault="001A608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lang w:eastAsia="zh-CN"/>
              </w:rPr>
              <w:t>INCLUSIVE</w:t>
            </w:r>
          </w:p>
          <w:p w:rsidR="001A6089" w:rsidRPr="00CC1678" w:rsidRDefault="001A608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sz w:val="16"/>
                <w:szCs w:val="16"/>
                <w:lang w:eastAsia="zh-CN"/>
              </w:rPr>
              <w:t xml:space="preserve">(didattica laboratoriale; cooperative </w:t>
            </w:r>
            <w:proofErr w:type="spellStart"/>
            <w:r w:rsidRPr="00CC1678">
              <w:rPr>
                <w:rFonts w:ascii="Arial Narrow" w:hAnsi="Arial Narrow" w:cs="Arial Narrow"/>
                <w:sz w:val="16"/>
                <w:szCs w:val="16"/>
                <w:lang w:eastAsia="zh-CN"/>
              </w:rPr>
              <w:t>learning</w:t>
            </w:r>
            <w:proofErr w:type="spellEnd"/>
            <w:r w:rsidRPr="00CC1678">
              <w:rPr>
                <w:rFonts w:ascii="Arial Narrow" w:hAnsi="Arial Narrow" w:cs="Arial Narrow"/>
                <w:sz w:val="16"/>
                <w:szCs w:val="16"/>
                <w:lang w:eastAsia="zh-CN"/>
              </w:rPr>
              <w:t>; uso delle tecnologie; peer tutoring</w:t>
            </w:r>
            <w:r>
              <w:rPr>
                <w:rFonts w:ascii="Arial Narrow" w:hAnsi="Arial Narrow" w:cs="Arial Narrow"/>
                <w:sz w:val="16"/>
                <w:szCs w:val="16"/>
                <w:lang w:eastAsia="zh-CN"/>
              </w:rPr>
              <w:t>…</w:t>
            </w:r>
            <w:r w:rsidRPr="00CC1678">
              <w:rPr>
                <w:rFonts w:ascii="Arial Narrow" w:hAnsi="Arial Narrow" w:cs="Arial Narrow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Default="001A6089" w:rsidP="000B469C">
            <w:pPr>
              <w:suppressAutoHyphens/>
              <w:spacing w:after="0" w:line="240" w:lineRule="auto"/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STRUMENTI COMPENSATIVI</w:t>
            </w:r>
          </w:p>
          <w:p w:rsidR="00672359" w:rsidRPr="00CC1678" w:rsidRDefault="0067235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2359">
              <w:rPr>
                <w:rFonts w:ascii="Times New Roman" w:hAnsi="Times New Roman"/>
                <w:sz w:val="16"/>
                <w:szCs w:val="16"/>
                <w:lang w:eastAsia="zh-CN"/>
              </w:rPr>
              <w:t>(si veda tabella seguente)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MISURE DISPENSATIVE</w:t>
            </w:r>
          </w:p>
          <w:p w:rsidR="001A6089" w:rsidRDefault="001A6089" w:rsidP="000B469C">
            <w:pPr>
              <w:suppressAutoHyphens/>
              <w:spacing w:after="0" w:line="240" w:lineRule="auto"/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(se necessarie)</w:t>
            </w:r>
          </w:p>
          <w:p w:rsidR="00672359" w:rsidRPr="00CC1678" w:rsidRDefault="0067235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72359">
              <w:rPr>
                <w:rFonts w:ascii="Times New Roman" w:hAnsi="Times New Roman"/>
                <w:sz w:val="16"/>
                <w:szCs w:val="16"/>
                <w:lang w:eastAsia="zh-CN"/>
              </w:rPr>
              <w:t>(si veda tabella seguente)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lang w:eastAsia="zh-CN"/>
              </w:rPr>
              <w:t>OBIETTIVI DI APPRENDIMENTO PERSONALIZZATI</w:t>
            </w:r>
          </w:p>
          <w:p w:rsidR="001A6089" w:rsidRPr="00CC1678" w:rsidRDefault="001A608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pacing w:val="-2"/>
                <w:w w:val="105"/>
                <w:sz w:val="18"/>
                <w:szCs w:val="18"/>
                <w:lang w:eastAsia="zh-CN"/>
              </w:rPr>
              <w:t>se necessari</w:t>
            </w:r>
          </w:p>
          <w:p w:rsidR="001A6089" w:rsidRPr="00CC1678" w:rsidRDefault="001A6089" w:rsidP="000B46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sz w:val="18"/>
                <w:szCs w:val="18"/>
                <w:lang w:eastAsia="zh-CN"/>
              </w:rPr>
              <w:t>(conoscenze, abilità, atteggiamenti)</w:t>
            </w:r>
          </w:p>
        </w:tc>
      </w:tr>
      <w:tr w:rsidR="001A6089" w:rsidRPr="00CC1678" w:rsidTr="00F3512A">
        <w:trPr>
          <w:trHeight w:val="18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  <w:t>MATERIA</w:t>
            </w: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eastAsia="Arial" w:hAnsi="Arial Narrow" w:cs="Arial Narrow"/>
                <w:bCs/>
                <w:sz w:val="18"/>
                <w:szCs w:val="18"/>
                <w:lang w:eastAsia="zh-CN"/>
              </w:rPr>
              <w:t>………………</w:t>
            </w:r>
            <w:r w:rsidRPr="00CC1678"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  <w:t>………………</w:t>
            </w: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</w:tr>
      <w:tr w:rsidR="001A6089" w:rsidRPr="00CC1678" w:rsidTr="00F3512A">
        <w:trPr>
          <w:trHeight w:val="18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  <w:t>MATERIA</w:t>
            </w: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eastAsia="Arial" w:hAnsi="Arial Narrow" w:cs="Arial Narrow"/>
                <w:bCs/>
                <w:sz w:val="18"/>
                <w:szCs w:val="18"/>
                <w:lang w:eastAsia="zh-CN"/>
              </w:rPr>
              <w:t>………………</w:t>
            </w:r>
            <w:r w:rsidRPr="00CC1678"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  <w:t>.</w:t>
            </w: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</w:tr>
      <w:tr w:rsidR="001A6089" w:rsidRPr="00CC1678" w:rsidTr="00F3512A">
        <w:trPr>
          <w:trHeight w:val="1859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  <w:t>MATERIA</w:t>
            </w:r>
          </w:p>
          <w:p w:rsidR="001A6089" w:rsidRPr="00CC1678" w:rsidRDefault="001A6089" w:rsidP="000B469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C1678">
              <w:rPr>
                <w:rFonts w:ascii="Arial Narrow" w:eastAsia="Arial" w:hAnsi="Arial Narrow" w:cs="Arial Narrow"/>
                <w:bCs/>
                <w:sz w:val="18"/>
                <w:szCs w:val="18"/>
                <w:lang w:eastAsia="zh-CN"/>
              </w:rPr>
              <w:t>………………</w:t>
            </w:r>
            <w:r w:rsidRPr="00CC1678">
              <w:rPr>
                <w:rFonts w:ascii="Arial Narrow" w:hAnsi="Arial Narrow" w:cs="Arial Narrow"/>
                <w:bCs/>
                <w:sz w:val="18"/>
                <w:szCs w:val="18"/>
                <w:lang w:eastAsia="zh-CN"/>
              </w:rPr>
              <w:t>.</w:t>
            </w:r>
          </w:p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089" w:rsidRPr="00CC1678" w:rsidRDefault="001A6089" w:rsidP="000B469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 Narrow" w:hAnsi="Arial Narrow" w:cs="Arial Narrow"/>
                <w:b/>
                <w:bCs/>
                <w:lang w:eastAsia="zh-CN"/>
              </w:rPr>
            </w:pPr>
          </w:p>
        </w:tc>
      </w:tr>
    </w:tbl>
    <w:p w:rsidR="00AD4D2D" w:rsidRDefault="00AD4D2D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  <w:sectPr w:rsidR="00AD4D2D" w:rsidSect="00AD4D2D">
          <w:pgSz w:w="16838" w:h="11906" w:orient="landscape" w:code="9"/>
          <w:pgMar w:top="1134" w:right="1418" w:bottom="1134" w:left="1134" w:header="709" w:footer="709" w:gutter="0"/>
          <w:cols w:space="708"/>
          <w:docGrid w:linePitch="360"/>
        </w:sectPr>
      </w:pPr>
    </w:p>
    <w:p w:rsidR="00C123A0" w:rsidRDefault="00C123A0" w:rsidP="00C123A0">
      <w:pPr>
        <w:pStyle w:val="Titolo1"/>
        <w:numPr>
          <w:ilvl w:val="0"/>
          <w:numId w:val="5"/>
        </w:numPr>
      </w:pPr>
      <w:r>
        <w:rPr>
          <w:rFonts w:ascii="Arial Narrow" w:hAnsi="Arial Narrow" w:cs="Arial Narrow"/>
          <w:color w:val="548DD4"/>
        </w:rPr>
        <w:lastRenderedPageBreak/>
        <w:t xml:space="preserve">Quadro riassuntivo degli strumenti compensativi e delle misure dispensative </w:t>
      </w:r>
    </w:p>
    <w:p w:rsidR="00C123A0" w:rsidRDefault="00C123A0" w:rsidP="00C123A0">
      <w:pPr>
        <w:pStyle w:val="Style8"/>
        <w:kinsoku w:val="0"/>
        <w:autoSpaceDE/>
        <w:spacing w:before="0" w:line="240" w:lineRule="auto"/>
        <w:ind w:left="0"/>
        <w:jc w:val="both"/>
        <w:rPr>
          <w:rFonts w:ascii="Arial Narrow" w:hAnsi="Arial Narrow" w:cs="Arial Narrow"/>
        </w:rPr>
      </w:pPr>
    </w:p>
    <w:tbl>
      <w:tblPr>
        <w:tblW w:w="10866" w:type="dxa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10240"/>
        <w:gridCol w:w="95"/>
        <w:gridCol w:w="40"/>
      </w:tblGrid>
      <w:tr w:rsidR="00C123A0" w:rsidTr="00290C60">
        <w:trPr>
          <w:cantSplit/>
          <w:trHeight w:val="68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290C60">
            <w:pPr>
              <w:autoSpaceDE w:val="0"/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A0" w:rsidRDefault="00C123A0" w:rsidP="00896125">
            <w:pPr>
              <w:autoSpaceDE w:val="0"/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C123A0" w:rsidRDefault="00C123A0" w:rsidP="00896125">
            <w:pPr>
              <w:autoSpaceDE w:val="0"/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</w:rPr>
              <w:t xml:space="preserve">STRUMENTI COMPENSATIVI </w:t>
            </w:r>
          </w:p>
          <w:p w:rsidR="00C123A0" w:rsidRDefault="00C123A0" w:rsidP="00896125">
            <w:pPr>
              <w:autoSpaceDE w:val="0"/>
              <w:snapToGrid w:val="0"/>
              <w:jc w:val="center"/>
            </w:pPr>
            <w:r>
              <w:rPr>
                <w:rFonts w:ascii="Arial Narrow" w:hAnsi="Arial Narrow" w:cs="Arial Narrow"/>
                <w:b/>
                <w:bCs/>
              </w:rPr>
              <w:t>(legge 170/10 e linee guida 12/07/11)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rPr>
          <w:cantSplit/>
          <w:trHeight w:val="68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 xml:space="preserve">Utilizzo di computer e tablet 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 xml:space="preserve">Utilizzo di programmi di video-scrittura con correttore ortografico e con tecnologie di sintesi vocale 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rPr>
          <w:trHeight w:val="26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 xml:space="preserve">Utilizzo di risorse audio (file audio digitali, audiolibri…). 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>Utilizzo del registratore digitale o di altri strumenti di registrazione per uso personale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>Utilizzo di ausili per il calcolo (tavola pitagorica, linee dei numeri…) ed eventualmente della calcolatrice con foglio di calcolo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>Utilizzo di schemi, tabelle, mappe e diagrammi di flusso come supporto durante compiti e verifiche scritte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>Utilizzo di   formulari e di schemi e/o mappe delle varie discipline scientifiche come supporto durante compiti e verifiche scritte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rPr>
          <w:trHeight w:val="61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 xml:space="preserve">Utilizzo di mappe e schemi durante le interrogazioni, eventualmente anche su supporto digitalizzato, per facilitare il recupero delle informazioni 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>Utilizzo di dizionari digitali (cd rom, risorse on line)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 xml:space="preserve">Utilizzo di software didattici e compensativi (free e/o commerciali) 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123A0" w:rsidTr="00290C60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Default="00C123A0" w:rsidP="00290C60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0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A0" w:rsidRPr="00F43478" w:rsidRDefault="00C123A0" w:rsidP="00896125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>Altro_______________________________________________________________________</w:t>
            </w:r>
          </w:p>
        </w:tc>
        <w:tc>
          <w:tcPr>
            <w:tcW w:w="95" w:type="dxa"/>
            <w:tcBorders>
              <w:left w:val="single" w:sz="4" w:space="0" w:color="000000"/>
            </w:tcBorders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</w:rPr>
            </w:pPr>
          </w:p>
        </w:tc>
        <w:tc>
          <w:tcPr>
            <w:tcW w:w="40" w:type="dxa"/>
            <w:shd w:val="clear" w:color="auto" w:fill="auto"/>
          </w:tcPr>
          <w:p w:rsidR="00C123A0" w:rsidRDefault="00C123A0" w:rsidP="00896125">
            <w:pPr>
              <w:snapToGrid w:val="0"/>
              <w:rPr>
                <w:rFonts w:ascii="Arial Narrow" w:hAnsi="Arial Narrow" w:cs="Arial Narrow"/>
                <w:b/>
                <w:bCs/>
                <w:i/>
                <w:iCs/>
              </w:rPr>
            </w:pPr>
          </w:p>
        </w:tc>
      </w:tr>
    </w:tbl>
    <w:tbl>
      <w:tblPr>
        <w:tblpPr w:leftFromText="141" w:rightFromText="141" w:vertAnchor="text" w:horzAnchor="margin" w:tblpXSpec="center" w:tblpY="-1104"/>
        <w:tblW w:w="10861" w:type="dxa"/>
        <w:tblLayout w:type="fixed"/>
        <w:tblLook w:val="0000" w:firstRow="0" w:lastRow="0" w:firstColumn="0" w:lastColumn="0" w:noHBand="0" w:noVBand="0"/>
      </w:tblPr>
      <w:tblGrid>
        <w:gridCol w:w="236"/>
        <w:gridCol w:w="473"/>
        <w:gridCol w:w="10152"/>
      </w:tblGrid>
      <w:tr w:rsidR="00C123A0" w:rsidTr="00290C60">
        <w:trPr>
          <w:cantSplit/>
          <w:trHeight w:val="503"/>
        </w:trPr>
        <w:tc>
          <w:tcPr>
            <w:tcW w:w="236" w:type="dxa"/>
            <w:shd w:val="clear" w:color="auto" w:fill="auto"/>
          </w:tcPr>
          <w:p w:rsidR="00C123A0" w:rsidRDefault="00C123A0" w:rsidP="00C123A0">
            <w:pPr>
              <w:pStyle w:val="Contenutotabella"/>
              <w:snapToGrid w:val="0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A0" w:rsidRDefault="00C123A0" w:rsidP="00C123A0">
            <w:pPr>
              <w:autoSpaceDE w:val="0"/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3A0" w:rsidRPr="00450ABC" w:rsidRDefault="00C123A0" w:rsidP="00F43478">
            <w:pPr>
              <w:autoSpaceDE w:val="0"/>
              <w:snapToGrid w:val="0"/>
              <w:spacing w:after="0"/>
              <w:jc w:val="center"/>
            </w:pPr>
            <w:r>
              <w:rPr>
                <w:rFonts w:ascii="Arial Narrow" w:hAnsi="Arial Narrow" w:cs="Arial Narrow"/>
                <w:b/>
                <w:bCs/>
              </w:rPr>
              <w:t>MISURE DISPENSATIVE (legge 170/10 e linee guida 12/07/11)</w:t>
            </w:r>
          </w:p>
        </w:tc>
      </w:tr>
      <w:tr w:rsidR="00C123A0" w:rsidTr="00290C60">
        <w:trPr>
          <w:cantSplit/>
          <w:trHeight w:val="601"/>
        </w:trPr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23A0" w:rsidRPr="00F43478" w:rsidRDefault="00C123A0" w:rsidP="00F43478">
            <w:pPr>
              <w:autoSpaceDE w:val="0"/>
              <w:snapToGrid w:val="0"/>
              <w:spacing w:before="60" w:after="0"/>
              <w:contextualSpacing/>
            </w:pPr>
            <w:r w:rsidRPr="00F43478">
              <w:rPr>
                <w:rFonts w:ascii="Arial Narrow" w:hAnsi="Arial Narrow" w:cs="Arial Narrow"/>
              </w:rPr>
              <w:t>Dispensa dalla lettura ad alta voce in classe</w:t>
            </w:r>
          </w:p>
        </w:tc>
      </w:tr>
      <w:tr w:rsidR="00C123A0" w:rsidTr="00290C60"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autoSpaceDE w:val="0"/>
              <w:spacing w:before="60" w:after="60"/>
            </w:pPr>
            <w:r>
              <w:rPr>
                <w:rFonts w:ascii="Arial Narrow" w:hAnsi="Arial Narrow" w:cs="Arial Narrow"/>
              </w:rPr>
              <w:t xml:space="preserve">Dispensa dall’uso dei quattro caratteri di scrittura nelle prime fasi dell’apprendimento </w:t>
            </w:r>
          </w:p>
        </w:tc>
      </w:tr>
      <w:tr w:rsidR="00C123A0" w:rsidTr="00290C60"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A0" w:rsidRPr="00F43478" w:rsidRDefault="00C123A0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Dispensa dall’uso del corsivo e dello stampato minuscolo </w:t>
            </w:r>
          </w:p>
        </w:tc>
      </w:tr>
      <w:tr w:rsidR="00C123A0" w:rsidTr="00290C60"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A0" w:rsidRPr="00F43478" w:rsidRDefault="00C123A0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Dispensa dalla scrittura sotto dettatura di testi e/o appunti</w:t>
            </w:r>
          </w:p>
        </w:tc>
      </w:tr>
      <w:tr w:rsidR="00C123A0" w:rsidTr="00290C60"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A0" w:rsidRPr="00F43478" w:rsidRDefault="00C123A0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Dispensa dal ricopiare testi o espressioni matematiche dalla lavagna </w:t>
            </w:r>
          </w:p>
        </w:tc>
      </w:tr>
      <w:tr w:rsidR="00C123A0" w:rsidTr="00290C60"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A0" w:rsidRPr="00F43478" w:rsidRDefault="00C123A0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Dispensa dallo studio mnemonico delle tabelline, delle forme verbali, delle poesie </w:t>
            </w:r>
          </w:p>
        </w:tc>
      </w:tr>
      <w:tr w:rsidR="00C123A0" w:rsidTr="00290C60">
        <w:trPr>
          <w:trHeight w:val="133"/>
        </w:trPr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A0" w:rsidRPr="00F43478" w:rsidRDefault="00C123A0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C123A0" w:rsidTr="00290C60"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A0" w:rsidRPr="00F43478" w:rsidRDefault="00C123A0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C123A0" w:rsidTr="00290C60">
        <w:tc>
          <w:tcPr>
            <w:tcW w:w="236" w:type="dxa"/>
            <w:shd w:val="clear" w:color="auto" w:fill="auto"/>
          </w:tcPr>
          <w:p w:rsidR="00C123A0" w:rsidRDefault="00C123A0" w:rsidP="00F43478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A0" w:rsidRDefault="00C123A0" w:rsidP="00F43478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0" w:line="240" w:lineRule="auto"/>
              <w:ind w:left="287" w:hanging="284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A0" w:rsidRPr="00F43478" w:rsidRDefault="00C123A0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Altro</w:t>
            </w:r>
          </w:p>
        </w:tc>
      </w:tr>
    </w:tbl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9F1821" w:rsidRPr="00F43478" w:rsidRDefault="009F1821" w:rsidP="009F1821">
      <w:pPr>
        <w:pStyle w:val="Titolo1"/>
        <w:numPr>
          <w:ilvl w:val="0"/>
          <w:numId w:val="0"/>
        </w:numPr>
        <w:spacing w:before="0"/>
        <w:jc w:val="both"/>
        <w:rPr>
          <w:sz w:val="24"/>
        </w:rPr>
      </w:pPr>
      <w:r w:rsidRPr="00F43478">
        <w:rPr>
          <w:rFonts w:ascii="Arial Narrow" w:hAnsi="Arial Narrow" w:cs="Arial Narrow"/>
          <w:color w:val="548DD4"/>
          <w:sz w:val="24"/>
          <w:lang w:val="it-IT"/>
        </w:rPr>
        <w:t>INDI</w:t>
      </w:r>
      <w:r w:rsidRPr="00F43478">
        <w:rPr>
          <w:rFonts w:ascii="Arial Narrow" w:hAnsi="Arial Narrow" w:cs="Arial Narrow"/>
          <w:color w:val="548DD4"/>
          <w:sz w:val="24"/>
        </w:rPr>
        <w:t>CAZIONI PER LA VERIFICA</w:t>
      </w:r>
      <w:r w:rsidRPr="00F43478">
        <w:rPr>
          <w:rFonts w:ascii="Arial Narrow" w:hAnsi="Arial Narrow" w:cs="Arial Narrow"/>
          <w:color w:val="548DD4"/>
          <w:sz w:val="24"/>
          <w:lang w:val="it-IT"/>
        </w:rPr>
        <w:t xml:space="preserve"> E LA </w:t>
      </w:r>
      <w:r w:rsidRPr="00F43478">
        <w:rPr>
          <w:rFonts w:ascii="Arial Narrow" w:hAnsi="Arial Narrow" w:cs="Arial Narrow"/>
          <w:color w:val="548DD4"/>
          <w:sz w:val="24"/>
        </w:rPr>
        <w:t xml:space="preserve">VALUTAZIONE </w:t>
      </w:r>
    </w:p>
    <w:p w:rsidR="00F43478" w:rsidRPr="00F43478" w:rsidRDefault="009F1821" w:rsidP="00F43478">
      <w:pPr>
        <w:pStyle w:val="Titolo1"/>
        <w:numPr>
          <w:ilvl w:val="0"/>
          <w:numId w:val="5"/>
        </w:numPr>
        <w:spacing w:before="0"/>
        <w:jc w:val="both"/>
        <w:rPr>
          <w:rFonts w:ascii="Arial Narrow" w:hAnsi="Arial Narrow" w:cs="Arial Narrow"/>
          <w:b w:val="0"/>
          <w:color w:val="548DD4"/>
          <w:sz w:val="22"/>
          <w:szCs w:val="22"/>
        </w:rPr>
      </w:pPr>
      <w:r>
        <w:rPr>
          <w:rFonts w:ascii="Arial Narrow" w:hAnsi="Arial Narrow" w:cs="Arial Narrow"/>
          <w:b w:val="0"/>
          <w:color w:val="548DD4"/>
          <w:sz w:val="22"/>
          <w:szCs w:val="22"/>
          <w:lang w:val="it-IT"/>
        </w:rPr>
        <w:t xml:space="preserve">da selezionare in relazione ai bisogni e alle specifiche situazioni </w:t>
      </w:r>
      <w:r w:rsidR="00DF58D6">
        <w:rPr>
          <w:rFonts w:ascii="Arial Narrow" w:hAnsi="Arial Narrow" w:cs="Arial Narrow"/>
          <w:b w:val="0"/>
          <w:color w:val="548DD4"/>
          <w:sz w:val="22"/>
          <w:szCs w:val="22"/>
          <w:lang w:val="it-IT"/>
        </w:rPr>
        <w:t>di apprendimento</w:t>
      </w:r>
      <w:r>
        <w:rPr>
          <w:rFonts w:ascii="Arial Narrow" w:hAnsi="Arial Narrow" w:cs="Arial Narrow"/>
          <w:b w:val="0"/>
          <w:color w:val="548DD4"/>
          <w:sz w:val="22"/>
          <w:szCs w:val="22"/>
        </w:rPr>
        <w:t xml:space="preserve"> </w:t>
      </w:r>
    </w:p>
    <w:tbl>
      <w:tblPr>
        <w:tblW w:w="10702" w:type="dxa"/>
        <w:tblInd w:w="-494" w:type="dxa"/>
        <w:tblLayout w:type="fixed"/>
        <w:tblLook w:val="0000" w:firstRow="0" w:lastRow="0" w:firstColumn="0" w:lastColumn="0" w:noHBand="0" w:noVBand="0"/>
      </w:tblPr>
      <w:tblGrid>
        <w:gridCol w:w="631"/>
        <w:gridCol w:w="10071"/>
      </w:tblGrid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V1.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Predisporre verifiche scritte scalari, accessibili, brevi, strutturate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V2.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Facilitare la decodifica della consegna e del testo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V3.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Controllare la gestione del diario (corretta trascrizione di compiti/avvisi e della loro comprensione)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V4.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Introdurre prove informatizzate e supporti tecnologici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V5.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Programmare tempi più lunghi per l’esecuzione delle prove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V6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Programmare e concordare con l’alunno le verifiche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V7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Prevedere verifiche orali a compensazione di quelle scritte (soprattutto per la lingua straniera) ove necessario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V8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Fare usare strumenti e mediatori didattici nelle prove sia scritte sia orali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V9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Accordarsi su modalità e tempi delle verifiche scritte con possibilità di utilizzare supporti multimediali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V10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 xml:space="preserve">Accordarsi su modalità e tempi delle verifiche scritte con possibilità di utilizzare supporti   multimediali 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V11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Nelle verifiche scritte, riduzione e adattamento del numero degli esercizi senza modificare gli obiettivi formativi</w:t>
            </w:r>
          </w:p>
        </w:tc>
      </w:tr>
      <w:tr w:rsidR="009F1821" w:rsidRPr="00F43478" w:rsidTr="00290C60">
        <w:trPr>
          <w:trHeight w:val="69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V12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 xml:space="preserve">Nelle verifiche scritte, utilizzo di domande a risposta multipla (con possibilità di completamento e/o arricchimento con una discussione orale); riduzione al minimo delle domande a risposte aperte </w:t>
            </w:r>
          </w:p>
        </w:tc>
      </w:tr>
      <w:tr w:rsidR="009F1821" w:rsidRPr="00F43478" w:rsidTr="00290C60">
        <w:trPr>
          <w:trHeight w:val="15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V13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  <w:r w:rsidRPr="00F43478">
              <w:rPr>
                <w:rFonts w:ascii="Arial Narrow" w:hAnsi="Arial Narrow" w:cs="Arial Narrow"/>
                <w:b/>
              </w:rPr>
              <w:t>V14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/>
              </w:rPr>
            </w:pPr>
            <w:r w:rsidRPr="00F43478">
              <w:rPr>
                <w:rFonts w:ascii="Arial Narrow" w:hAnsi="Arial Narrow" w:cs="Arial Narrow"/>
                <w:b/>
              </w:rPr>
              <w:t>V15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Valorizzare il contenuto nell’esposizione orale, tenendo conto di eventuali difficoltà espositive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/>
              </w:rPr>
            </w:pPr>
            <w:r w:rsidRPr="00F43478">
              <w:rPr>
                <w:rFonts w:ascii="Arial Narrow" w:hAnsi="Arial Narrow" w:cs="Arial Narrow"/>
                <w:b/>
              </w:rPr>
              <w:t>V16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Valutazione dei procedimenti e non dei calcoli nella risoluzione dei problemi</w:t>
            </w:r>
          </w:p>
        </w:tc>
      </w:tr>
      <w:tr w:rsidR="009F1821" w:rsidRPr="00F43478" w:rsidTr="00290C6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/>
              </w:rPr>
            </w:pPr>
            <w:r w:rsidRPr="00F43478">
              <w:rPr>
                <w:rFonts w:ascii="Arial Narrow" w:hAnsi="Arial Narrow" w:cs="Arial Narrow"/>
                <w:b/>
              </w:rPr>
              <w:t>V17</w:t>
            </w:r>
          </w:p>
        </w:tc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Valutazione del contenuto e non degli errori ortografici negli elaborati</w:t>
            </w:r>
          </w:p>
        </w:tc>
      </w:tr>
      <w:tr w:rsidR="009F1821" w:rsidRPr="00F43478" w:rsidTr="00F43478">
        <w:trPr>
          <w:trHeight w:val="7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napToGrid w:val="0"/>
              <w:spacing w:before="60"/>
              <w:contextualSpacing/>
              <w:rPr>
                <w:rFonts w:ascii="Arial Narrow" w:hAnsi="Arial Narrow" w:cs="Arial Narrow"/>
                <w:b/>
              </w:rPr>
            </w:pPr>
          </w:p>
        </w:tc>
        <w:tc>
          <w:tcPr>
            <w:tcW w:w="10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21" w:rsidRPr="00F43478" w:rsidRDefault="009F1821" w:rsidP="00F43478">
            <w:pPr>
              <w:autoSpaceDE w:val="0"/>
              <w:spacing w:before="60" w:after="60"/>
              <w:rPr>
                <w:rFonts w:ascii="Arial Narrow" w:hAnsi="Arial Narrow" w:cs="Arial Narrow"/>
              </w:rPr>
            </w:pPr>
            <w:r w:rsidRPr="00F43478">
              <w:rPr>
                <w:rFonts w:ascii="Arial Narrow" w:hAnsi="Arial Narrow" w:cs="Arial Narrow"/>
              </w:rPr>
              <w:t>Altro</w:t>
            </w:r>
          </w:p>
        </w:tc>
      </w:tr>
    </w:tbl>
    <w:p w:rsidR="008952E3" w:rsidRDefault="008952E3" w:rsidP="008952E3">
      <w:pPr>
        <w:autoSpaceDE w:val="0"/>
        <w:spacing w:before="120" w:after="240"/>
        <w:jc w:val="both"/>
      </w:pPr>
      <w:r>
        <w:rPr>
          <w:rFonts w:ascii="Arial Narrow" w:hAnsi="Arial Narrow" w:cs="Arial Narrow"/>
          <w:b/>
          <w:color w:val="0070C0"/>
        </w:rPr>
        <w:lastRenderedPageBreak/>
        <w:t>STRATEGIE VALUTATIVE – PEDAGOGICHE - GENERALI (valevoli per tutti gli allievi)</w:t>
      </w: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10625"/>
      </w:tblGrid>
      <w:tr w:rsidR="008952E3" w:rsidTr="000B469C">
        <w:trPr>
          <w:trHeight w:val="448"/>
        </w:trPr>
        <w:tc>
          <w:tcPr>
            <w:tcW w:w="10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2E3" w:rsidRDefault="008952E3" w:rsidP="008952E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8952E3" w:rsidTr="000B469C">
        <w:trPr>
          <w:trHeight w:val="150"/>
        </w:trPr>
        <w:tc>
          <w:tcPr>
            <w:tcW w:w="10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2E3" w:rsidRDefault="008952E3" w:rsidP="000B469C">
            <w:pPr>
              <w:autoSpaceDE w:val="0"/>
              <w:spacing w:after="240"/>
              <w:jc w:val="both"/>
            </w:pPr>
            <w:r>
              <w:rPr>
                <w:rFonts w:ascii="Arial Narrow" w:hAnsi="Arial Narrow" w:cs="Arial Narrow"/>
              </w:rPr>
              <w:t xml:space="preserve">Durante le prove favorire un clima di classe sereno e tranquillo, anche dal punto di vista dell’ambiente fisico e organizzativo </w:t>
            </w:r>
          </w:p>
        </w:tc>
      </w:tr>
      <w:tr w:rsidR="008952E3" w:rsidTr="000B469C">
        <w:trPr>
          <w:trHeight w:val="150"/>
        </w:trPr>
        <w:tc>
          <w:tcPr>
            <w:tcW w:w="10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2E3" w:rsidRDefault="008952E3" w:rsidP="000B469C">
            <w:pPr>
              <w:spacing w:after="240"/>
              <w:jc w:val="both"/>
            </w:pPr>
            <w:r>
              <w:rPr>
                <w:rFonts w:ascii="Arial Narrow" w:hAnsi="Arial Narrow" w:cs="Arial Narrow"/>
              </w:rPr>
              <w:t xml:space="preserve">Considerare gli aspetti emotivi connessi ai processi valutativi </w:t>
            </w:r>
          </w:p>
        </w:tc>
      </w:tr>
      <w:tr w:rsidR="008952E3" w:rsidTr="000B469C">
        <w:trPr>
          <w:trHeight w:val="150"/>
        </w:trPr>
        <w:tc>
          <w:tcPr>
            <w:tcW w:w="10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2E3" w:rsidRDefault="008952E3" w:rsidP="000B469C">
            <w:pPr>
              <w:spacing w:after="240"/>
              <w:jc w:val="both"/>
            </w:pPr>
            <w:r>
              <w:rPr>
                <w:rFonts w:ascii="Arial Narrow" w:hAnsi="Arial Narrow" w:cs="Arial Narrow"/>
              </w:rPr>
              <w:t>Rassicurare sulle conseguenze delle valutazioni</w:t>
            </w:r>
          </w:p>
        </w:tc>
      </w:tr>
      <w:tr w:rsidR="00672359" w:rsidTr="000B469C">
        <w:trPr>
          <w:trHeight w:val="150"/>
        </w:trPr>
        <w:tc>
          <w:tcPr>
            <w:tcW w:w="10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59" w:rsidRDefault="00672359" w:rsidP="00672359">
            <w:pPr>
              <w:autoSpaceDE w:val="0"/>
              <w:spacing w:after="24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Rendere l’allievo protagonista consapevole del processo valutativo </w:t>
            </w:r>
          </w:p>
        </w:tc>
      </w:tr>
      <w:tr w:rsidR="008952E3" w:rsidTr="000B469C">
        <w:trPr>
          <w:trHeight w:val="150"/>
        </w:trPr>
        <w:tc>
          <w:tcPr>
            <w:tcW w:w="10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2E3" w:rsidRDefault="008952E3" w:rsidP="000B469C">
            <w:pPr>
              <w:autoSpaceDE w:val="0"/>
              <w:spacing w:after="240"/>
              <w:jc w:val="both"/>
            </w:pPr>
            <w:r>
              <w:rPr>
                <w:rFonts w:ascii="Arial Narrow" w:hAnsi="Arial Narrow" w:cs="Arial Narrow"/>
              </w:rPr>
              <w:t xml:space="preserve">Favorire esperienze di autovalutazione </w:t>
            </w:r>
          </w:p>
        </w:tc>
      </w:tr>
    </w:tbl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F43478" w:rsidRDefault="00F43478" w:rsidP="00043088">
      <w:pPr>
        <w:suppressAutoHyphens/>
        <w:spacing w:after="0" w:line="240" w:lineRule="auto"/>
        <w:rPr>
          <w:rFonts w:ascii="Arial Narrow" w:hAnsi="Arial Narrow" w:cs="Arial Narrow"/>
          <w:b/>
          <w:sz w:val="24"/>
          <w:szCs w:val="24"/>
          <w:lang w:eastAsia="zh-CN"/>
        </w:rPr>
      </w:pPr>
    </w:p>
    <w:p w:rsidR="00043088" w:rsidRPr="00672359" w:rsidRDefault="00043088" w:rsidP="0004308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043088">
        <w:rPr>
          <w:rFonts w:ascii="Arial Narrow" w:hAnsi="Arial Narrow" w:cs="Arial Narrow"/>
          <w:b/>
          <w:sz w:val="24"/>
          <w:szCs w:val="24"/>
          <w:lang w:eastAsia="zh-CN"/>
        </w:rPr>
        <w:t xml:space="preserve">TABELLA RIASSUNTIVA DELL’ IMPIANTO VALUTATIVO PERSONALIZZATO </w:t>
      </w:r>
      <w:r w:rsidR="00FD1513">
        <w:rPr>
          <w:rFonts w:ascii="Arial Narrow" w:hAnsi="Arial Narrow" w:cs="Arial Narrow"/>
          <w:b/>
          <w:sz w:val="24"/>
          <w:szCs w:val="24"/>
          <w:lang w:eastAsia="zh-CN"/>
        </w:rPr>
        <w:t>(</w:t>
      </w:r>
      <w:r w:rsidR="00FD1513">
        <w:rPr>
          <w:rFonts w:ascii="Arial Narrow" w:hAnsi="Arial Narrow" w:cs="Arial Narrow"/>
          <w:sz w:val="24"/>
          <w:szCs w:val="24"/>
          <w:lang w:eastAsia="zh-CN"/>
        </w:rPr>
        <w:t>valido in sede di esami conclusivi</w:t>
      </w:r>
      <w:r w:rsidR="00504A77">
        <w:rPr>
          <w:rFonts w:ascii="Arial Narrow" w:hAnsi="Arial Narrow" w:cs="Arial Narrow"/>
          <w:sz w:val="24"/>
          <w:szCs w:val="24"/>
          <w:lang w:eastAsia="zh-CN"/>
        </w:rPr>
        <w:t xml:space="preserve"> di cicli scolastici e di prove INVALSI</w:t>
      </w:r>
      <w:r w:rsidR="00FD1513">
        <w:rPr>
          <w:rFonts w:ascii="Arial Narrow" w:hAnsi="Arial Narrow" w:cs="Arial Narrow"/>
          <w:b/>
          <w:sz w:val="24"/>
          <w:szCs w:val="24"/>
          <w:lang w:eastAsia="zh-CN"/>
        </w:rPr>
        <w:t>)</w:t>
      </w:r>
      <w:r w:rsidR="00672359">
        <w:rPr>
          <w:rFonts w:ascii="Arial Narrow" w:hAnsi="Arial Narrow" w:cs="Arial Narrow"/>
          <w:b/>
          <w:sz w:val="24"/>
          <w:szCs w:val="24"/>
          <w:lang w:eastAsia="zh-CN"/>
        </w:rPr>
        <w:t xml:space="preserve"> </w:t>
      </w:r>
      <w:r w:rsidR="00672359" w:rsidRPr="00672359">
        <w:rPr>
          <w:rFonts w:ascii="Arial Narrow" w:hAnsi="Arial Narrow" w:cs="Arial Narrow"/>
          <w:sz w:val="20"/>
          <w:szCs w:val="20"/>
          <w:lang w:eastAsia="zh-CN"/>
        </w:rPr>
        <w:t>[selezionare da tabelle precedenti]</w:t>
      </w:r>
      <w:bookmarkStart w:id="2" w:name="_GoBack"/>
      <w:bookmarkEnd w:id="2"/>
    </w:p>
    <w:p w:rsidR="00043088" w:rsidRPr="00043088" w:rsidRDefault="00043088" w:rsidP="00043088">
      <w:pPr>
        <w:suppressAutoHyphens/>
        <w:spacing w:after="0" w:line="240" w:lineRule="auto"/>
        <w:rPr>
          <w:rFonts w:ascii="Arial Narrow" w:hAnsi="Arial Narrow" w:cs="Arial Narrow"/>
          <w:color w:val="548DD4"/>
          <w:sz w:val="28"/>
          <w:szCs w:val="28"/>
          <w:lang w:eastAsia="zh-CN"/>
        </w:rPr>
      </w:pPr>
    </w:p>
    <w:p w:rsidR="00043088" w:rsidRPr="00043088" w:rsidRDefault="00043088" w:rsidP="00043088">
      <w:pPr>
        <w:suppressAutoHyphens/>
        <w:spacing w:after="0" w:line="240" w:lineRule="auto"/>
        <w:rPr>
          <w:rFonts w:ascii="Arial Narrow" w:hAnsi="Arial Narrow" w:cs="Arial Narrow"/>
          <w:color w:val="548DD4"/>
          <w:sz w:val="28"/>
          <w:szCs w:val="28"/>
          <w:lang w:eastAsia="zh-CN"/>
        </w:rPr>
      </w:pPr>
    </w:p>
    <w:tbl>
      <w:tblPr>
        <w:tblW w:w="1069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458"/>
        <w:gridCol w:w="2171"/>
        <w:gridCol w:w="2268"/>
        <w:gridCol w:w="2268"/>
      </w:tblGrid>
      <w:tr w:rsidR="00FD1513" w:rsidRPr="00043088" w:rsidTr="00FD1513">
        <w:tc>
          <w:tcPr>
            <w:tcW w:w="1530" w:type="dxa"/>
            <w:shd w:val="clear" w:color="auto" w:fill="auto"/>
          </w:tcPr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eastAsia="Calibri" w:hAnsi="Arial Narrow" w:cs="Arial Narrow"/>
                <w:b/>
                <w:sz w:val="24"/>
                <w:szCs w:val="24"/>
                <w:lang w:eastAsia="zh-CN"/>
              </w:rPr>
              <w:t>Disciplina</w:t>
            </w:r>
          </w:p>
        </w:tc>
        <w:tc>
          <w:tcPr>
            <w:tcW w:w="2458" w:type="dxa"/>
            <w:shd w:val="clear" w:color="auto" w:fill="auto"/>
          </w:tcPr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eastAsia="Calibri" w:hAnsi="Arial Narrow" w:cs="Arial Narrow"/>
                <w:b/>
                <w:sz w:val="24"/>
                <w:szCs w:val="24"/>
                <w:lang w:eastAsia="zh-CN"/>
              </w:rPr>
              <w:t>Eventuali misure dispensative</w:t>
            </w:r>
          </w:p>
        </w:tc>
        <w:tc>
          <w:tcPr>
            <w:tcW w:w="2171" w:type="dxa"/>
            <w:shd w:val="clear" w:color="auto" w:fill="auto"/>
          </w:tcPr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eastAsia="Calibri" w:hAnsi="Arial Narrow" w:cs="Arial Narrow"/>
                <w:b/>
                <w:sz w:val="24"/>
                <w:szCs w:val="24"/>
                <w:lang w:eastAsia="zh-CN"/>
              </w:rPr>
              <w:t>Strumenti compensativi</w:t>
            </w:r>
          </w:p>
        </w:tc>
        <w:tc>
          <w:tcPr>
            <w:tcW w:w="2268" w:type="dxa"/>
            <w:shd w:val="clear" w:color="auto" w:fill="auto"/>
          </w:tcPr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eastAsia="Calibri" w:hAnsi="Arial Narrow" w:cs="Arial Narrow"/>
                <w:b/>
                <w:sz w:val="24"/>
                <w:szCs w:val="24"/>
                <w:lang w:eastAsia="zh-CN"/>
              </w:rPr>
              <w:t>Tempi aggiuntivi</w:t>
            </w:r>
          </w:p>
        </w:tc>
        <w:tc>
          <w:tcPr>
            <w:tcW w:w="2268" w:type="dxa"/>
            <w:shd w:val="clear" w:color="auto" w:fill="auto"/>
          </w:tcPr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eastAsia="Calibri" w:hAnsi="Arial Narrow" w:cs="Arial Narrow"/>
                <w:b/>
                <w:sz w:val="24"/>
                <w:szCs w:val="24"/>
                <w:lang w:eastAsia="zh-CN"/>
              </w:rPr>
              <w:t xml:space="preserve">Criteri valutativi </w:t>
            </w:r>
          </w:p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sz w:val="24"/>
                <w:szCs w:val="24"/>
                <w:lang w:eastAsia="zh-CN"/>
              </w:rPr>
            </w:pPr>
          </w:p>
        </w:tc>
      </w:tr>
      <w:tr w:rsidR="00FD1513" w:rsidRPr="00043088" w:rsidTr="00FD1513">
        <w:tc>
          <w:tcPr>
            <w:tcW w:w="1530" w:type="dxa"/>
            <w:shd w:val="clear" w:color="auto" w:fill="auto"/>
          </w:tcPr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eastAsia="Calibri" w:hAnsi="Arial Narrow" w:cs="Arial Narrow"/>
                <w:b/>
                <w:lang w:eastAsia="zh-CN"/>
              </w:rPr>
              <w:t>Disciplina</w:t>
            </w:r>
          </w:p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hAnsi="Arial Narrow" w:cs="Arial Narrow"/>
                <w:lang w:eastAsia="zh-CN"/>
              </w:rPr>
              <w:t>…………</w:t>
            </w:r>
          </w:p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245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171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</w:tr>
      <w:tr w:rsidR="00FD1513" w:rsidRPr="00043088" w:rsidTr="00FD1513">
        <w:tc>
          <w:tcPr>
            <w:tcW w:w="1530" w:type="dxa"/>
            <w:shd w:val="clear" w:color="auto" w:fill="auto"/>
          </w:tcPr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eastAsia="Calibri" w:hAnsi="Arial Narrow" w:cs="Arial Narrow"/>
                <w:b/>
                <w:lang w:eastAsia="zh-CN"/>
              </w:rPr>
              <w:t>Disciplina</w:t>
            </w:r>
          </w:p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hAnsi="Arial Narrow" w:cs="Arial Narrow"/>
                <w:lang w:eastAsia="zh-CN"/>
              </w:rPr>
              <w:t>…………</w:t>
            </w:r>
          </w:p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245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171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</w:tr>
      <w:tr w:rsidR="00FD1513" w:rsidRPr="00043088" w:rsidTr="00FD1513">
        <w:trPr>
          <w:trHeight w:val="2809"/>
        </w:trPr>
        <w:tc>
          <w:tcPr>
            <w:tcW w:w="1530" w:type="dxa"/>
            <w:shd w:val="clear" w:color="auto" w:fill="auto"/>
          </w:tcPr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eastAsia="Calibri" w:hAnsi="Arial Narrow" w:cs="Arial Narrow"/>
                <w:b/>
                <w:lang w:eastAsia="zh-CN"/>
              </w:rPr>
              <w:t>Disciplina</w:t>
            </w:r>
          </w:p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3088">
              <w:rPr>
                <w:rFonts w:ascii="Arial Narrow" w:hAnsi="Arial Narrow" w:cs="Arial Narrow"/>
                <w:lang w:eastAsia="zh-CN"/>
              </w:rPr>
              <w:t>…………</w:t>
            </w:r>
          </w:p>
          <w:p w:rsidR="00FD1513" w:rsidRPr="00043088" w:rsidRDefault="00FD1513" w:rsidP="00043088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245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171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D1513" w:rsidRPr="00043088" w:rsidRDefault="00FD1513" w:rsidP="00043088">
            <w:pPr>
              <w:suppressAutoHyphens/>
              <w:snapToGrid w:val="0"/>
              <w:spacing w:after="0" w:line="240" w:lineRule="auto"/>
              <w:rPr>
                <w:rFonts w:ascii="Arial Narrow" w:eastAsia="Calibri" w:hAnsi="Arial Narrow" w:cs="Arial Narrow"/>
                <w:sz w:val="28"/>
                <w:szCs w:val="28"/>
                <w:lang w:eastAsia="zh-CN"/>
              </w:rPr>
            </w:pPr>
          </w:p>
        </w:tc>
      </w:tr>
    </w:tbl>
    <w:p w:rsidR="00043088" w:rsidRDefault="00043088" w:rsidP="00043088">
      <w:p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eastAsia="zh-CN"/>
        </w:rPr>
      </w:pPr>
    </w:p>
    <w:p w:rsidR="00FD1513" w:rsidRDefault="00FD1513" w:rsidP="00043088">
      <w:p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eastAsia="zh-CN"/>
        </w:rPr>
      </w:pPr>
    </w:p>
    <w:p w:rsidR="00FD1513" w:rsidRPr="00043088" w:rsidRDefault="00FD1513" w:rsidP="00043088">
      <w:pPr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eastAsia="zh-CN"/>
        </w:rPr>
      </w:pPr>
    </w:p>
    <w:p w:rsidR="00F43478" w:rsidRDefault="00F43478">
      <w:pPr>
        <w:spacing w:after="0" w:line="240" w:lineRule="auto"/>
        <w:rPr>
          <w:rFonts w:ascii="Arial Narrow" w:hAnsi="Arial Narrow" w:cs="Arial Narrow"/>
          <w:b/>
          <w:bCs/>
          <w:color w:val="0070C0"/>
          <w:w w:val="105"/>
          <w:sz w:val="28"/>
          <w:szCs w:val="28"/>
        </w:rPr>
      </w:pPr>
      <w:r>
        <w:rPr>
          <w:rFonts w:ascii="Arial Narrow" w:hAnsi="Arial Narrow" w:cs="Arial Narrow"/>
          <w:b/>
          <w:bCs/>
          <w:color w:val="0070C0"/>
          <w:w w:val="105"/>
          <w:sz w:val="28"/>
          <w:szCs w:val="28"/>
        </w:rPr>
        <w:br w:type="page"/>
      </w:r>
    </w:p>
    <w:p w:rsidR="00E0443D" w:rsidRPr="00E0443D" w:rsidRDefault="00E0443D" w:rsidP="00E0443D">
      <w:pPr>
        <w:widowControl w:val="0"/>
        <w:kinsoku w:val="0"/>
        <w:spacing w:after="0" w:line="240" w:lineRule="auto"/>
        <w:ind w:left="74"/>
        <w:rPr>
          <w:rFonts w:ascii="Times New Roman" w:hAnsi="Times New Roman"/>
          <w:sz w:val="24"/>
          <w:szCs w:val="24"/>
          <w:lang w:eastAsia="zh-CN"/>
        </w:rPr>
      </w:pPr>
      <w:r w:rsidRPr="00E0443D">
        <w:rPr>
          <w:rFonts w:ascii="Arial Narrow" w:hAnsi="Arial Narrow" w:cs="Arial Narrow"/>
          <w:b/>
          <w:bCs/>
          <w:color w:val="0070C0"/>
          <w:w w:val="105"/>
          <w:sz w:val="28"/>
          <w:szCs w:val="28"/>
        </w:rPr>
        <w:lastRenderedPageBreak/>
        <w:t>PATTO EDUCATIVO CON LA FAMIGLIA</w:t>
      </w:r>
      <w:r w:rsidRPr="00E0443D">
        <w:rPr>
          <w:rFonts w:ascii="Arial Narrow" w:hAnsi="Arial Narrow" w:cs="Arial Narrow"/>
          <w:sz w:val="24"/>
          <w:szCs w:val="24"/>
          <w:lang w:eastAsia="zh-CN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E0443D" w:rsidRPr="00E0443D" w:rsidTr="000B469C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43D" w:rsidRPr="00E0443D" w:rsidRDefault="00E0443D" w:rsidP="00E0443D">
            <w:pPr>
              <w:suppressAutoHyphens/>
              <w:snapToGrid w:val="0"/>
              <w:spacing w:after="0" w:line="240" w:lineRule="auto"/>
              <w:rPr>
                <w:rFonts w:ascii="Arial Narrow" w:hAnsi="Arial Narrow" w:cs="Arial Narrow"/>
                <w:color w:val="548DD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E0443D">
              <w:rPr>
                <w:rFonts w:ascii="Arial Narrow" w:eastAsia="Calibri" w:hAnsi="Arial Narrow" w:cs="Arial Narrow"/>
                <w:b/>
                <w:color w:val="000000"/>
                <w:u w:val="single"/>
                <w:lang w:eastAsia="zh-CN"/>
              </w:rPr>
              <w:t>Si concorda con la famiglia e lo studente</w:t>
            </w:r>
            <w:r w:rsidRPr="00E0443D">
              <w:rPr>
                <w:rFonts w:ascii="Arial Narrow" w:eastAsia="Calibri" w:hAnsi="Arial Narrow" w:cs="Arial Narrow"/>
                <w:b/>
                <w:color w:val="000000"/>
                <w:lang w:eastAsia="zh-CN"/>
              </w:rPr>
              <w:t>:</w:t>
            </w: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eastAsia="Calibri" w:hAnsi="Arial Narrow" w:cs="Arial Narrow"/>
                <w:color w:val="000000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443D">
              <w:rPr>
                <w:rFonts w:ascii="Arial Narrow" w:eastAsia="Arial" w:hAnsi="Arial Narrow" w:cs="Arial Narrow"/>
                <w:b/>
                <w:color w:val="000000"/>
                <w:lang w:eastAsia="zh-CN"/>
              </w:rPr>
              <w:t>Nella gestione dei materiali scolastici:</w:t>
            </w: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t>_______________________________________________________________________________</w:t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  <w:t>_______________________________________________________________________________</w:t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  <w:t>_______________________________________________________________________________</w:t>
            </w: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443D">
              <w:rPr>
                <w:rFonts w:ascii="Arial Narrow" w:hAnsi="Arial Narrow" w:cs="Arial Narrow"/>
                <w:b/>
                <w:color w:val="000000"/>
                <w:lang w:eastAsia="zh-CN"/>
              </w:rPr>
              <w:t>Nelle attività di studio</w:t>
            </w:r>
            <w:r w:rsidRPr="00E0443D">
              <w:rPr>
                <w:rFonts w:ascii="Arial Narrow" w:hAnsi="Arial Narrow" w:cs="Arial Narrow"/>
                <w:color w:val="000000"/>
                <w:lang w:eastAsia="zh-CN"/>
              </w:rPr>
              <w:t xml:space="preserve"> </w:t>
            </w:r>
            <w:r w:rsidRPr="00E0443D">
              <w:rPr>
                <w:rFonts w:ascii="Arial Narrow" w:hAnsi="Arial Narrow" w:cs="Arial Narrow"/>
                <w:b/>
                <w:color w:val="000000"/>
                <w:lang w:eastAsia="zh-CN"/>
              </w:rPr>
              <w:t>e/o compiti</w:t>
            </w: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t>_______________________________________________________________________________</w:t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  <w:t>_______________________________________________________________________________</w:t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  <w:t>_______________________________________________________________________________</w:t>
            </w:r>
            <w:r w:rsidRPr="00E0443D">
              <w:rPr>
                <w:rFonts w:ascii="Arial Narrow" w:hAnsi="Arial Narrow" w:cs="Arial Narrow"/>
                <w:sz w:val="24"/>
                <w:szCs w:val="24"/>
                <w:lang w:eastAsia="zh-CN"/>
              </w:rPr>
              <w:br/>
            </w: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443D">
              <w:rPr>
                <w:rFonts w:ascii="Arial Narrow" w:hAnsi="Arial Narrow" w:cs="Arial Narrow"/>
                <w:b/>
                <w:color w:val="000000"/>
                <w:lang w:eastAsia="zh-CN"/>
              </w:rPr>
              <w:t>Negli strumenti da utilizzare</w:t>
            </w: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ind w:left="644"/>
              <w:rPr>
                <w:rFonts w:ascii="Arial Narrow" w:hAnsi="Arial Narrow" w:cs="Arial Narrow"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0443D">
              <w:rPr>
                <w:rFonts w:ascii="Arial Narrow" w:hAnsi="Arial Narrow" w:cs="Arial Narrow"/>
                <w:lang w:eastAsia="zh-CN"/>
              </w:rPr>
              <w:t>_____________________________________________________________________________</w:t>
            </w:r>
            <w:r w:rsidRPr="00E0443D">
              <w:rPr>
                <w:rFonts w:ascii="Arial Narrow" w:hAnsi="Arial Narrow" w:cs="Arial Narrow"/>
                <w:lang w:eastAsia="zh-CN"/>
              </w:rPr>
              <w:br/>
            </w:r>
            <w:r w:rsidRPr="00E0443D">
              <w:rPr>
                <w:rFonts w:ascii="Arial Narrow" w:hAnsi="Arial Narrow" w:cs="Arial Narrow"/>
                <w:lang w:eastAsia="zh-CN"/>
              </w:rPr>
              <w:br/>
              <w:t>_____________________________________________________________________________</w:t>
            </w:r>
            <w:r w:rsidRPr="00E0443D">
              <w:rPr>
                <w:rFonts w:ascii="Arial Narrow" w:hAnsi="Arial Narrow" w:cs="Arial Narrow"/>
                <w:lang w:eastAsia="zh-CN"/>
              </w:rPr>
              <w:br/>
            </w:r>
            <w:r w:rsidRPr="00E0443D">
              <w:rPr>
                <w:rFonts w:ascii="Arial Narrow" w:hAnsi="Arial Narrow" w:cs="Arial Narrow"/>
                <w:lang w:eastAsia="zh-CN"/>
              </w:rPr>
              <w:br/>
              <w:t>_____________________________________________________________________________</w:t>
            </w:r>
          </w:p>
          <w:p w:rsidR="00E0443D" w:rsidRPr="00E0443D" w:rsidRDefault="00E0443D" w:rsidP="00E0443D">
            <w:pPr>
              <w:suppressAutoHyphens/>
              <w:autoSpaceDE w:val="0"/>
              <w:spacing w:after="0" w:line="240" w:lineRule="auto"/>
              <w:ind w:left="284"/>
              <w:rPr>
                <w:rFonts w:ascii="Arial Narrow" w:hAnsi="Arial Narrow" w:cs="Arial Narrow"/>
                <w:b/>
                <w:lang w:eastAsia="zh-CN"/>
              </w:rPr>
            </w:pPr>
          </w:p>
          <w:p w:rsidR="00E0443D" w:rsidRPr="00E0443D" w:rsidRDefault="00E0443D" w:rsidP="00E0443D">
            <w:pPr>
              <w:suppressAutoHyphens/>
              <w:spacing w:after="0" w:line="240" w:lineRule="auto"/>
              <w:rPr>
                <w:rFonts w:eastAsia="Calibri" w:cs="Calibri"/>
                <w:lang w:eastAsia="zh-CN"/>
              </w:rPr>
            </w:pPr>
            <w:r w:rsidRPr="00E0443D">
              <w:rPr>
                <w:rFonts w:ascii="Arial Narrow" w:eastAsia="Calibri" w:hAnsi="Arial Narrow" w:cs="Arial Narrow"/>
                <w:b/>
                <w:bCs/>
                <w:lang w:eastAsia="zh-CN"/>
              </w:rPr>
              <w:t>Altro</w:t>
            </w:r>
            <w:r w:rsidRPr="00E0443D">
              <w:rPr>
                <w:rFonts w:ascii="Arial Narrow" w:eastAsia="Calibri" w:hAnsi="Arial Narrow" w:cs="Arial Narrow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6B27B3" w:rsidRDefault="006B27B3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2200"/>
        <w:gridCol w:w="7650"/>
      </w:tblGrid>
      <w:tr w:rsidR="00CA3E46" w:rsidRPr="00CA3E46" w:rsidTr="000B469C"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240" w:line="240" w:lineRule="auto"/>
              <w:jc w:val="center"/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</w:pPr>
            <w:r w:rsidRPr="00CA3E46">
              <w:rPr>
                <w:rFonts w:ascii="Arial Narrow" w:eastAsia="Arial Narrow" w:hAnsi="Arial Narrow" w:cs="Arial Narrow"/>
                <w:b/>
                <w:bCs/>
                <w:w w:val="105"/>
                <w:sz w:val="20"/>
                <w:szCs w:val="20"/>
              </w:rPr>
              <w:t xml:space="preserve"> </w:t>
            </w:r>
            <w:r w:rsidRPr="00CA3E46"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  <w:t>PROPOSTE DI ADEGUAMENTI-ARRICCHIMENTI DELLA “DIDATTICA DI CLASSE” IN RELAZIONE AGLI STRUMENTI/STRATEGIE INTRODOTTE PER L’ALLIEVO CON BES</w:t>
            </w:r>
            <w:r w:rsidRPr="00CA3E46">
              <w:rPr>
                <w:rFonts w:ascii="Arial Narrow" w:eastAsia="Calibri" w:hAnsi="Arial Narrow" w:cs="Arial Narrow"/>
                <w:b/>
                <w:bCs/>
                <w:w w:val="105"/>
              </w:rPr>
              <w:t xml:space="preserve"> </w:t>
            </w:r>
            <w:r w:rsidRPr="00CA3E46">
              <w:rPr>
                <w:rFonts w:ascii="Arial Narrow" w:eastAsia="Calibri" w:hAnsi="Arial Narrow" w:cs="Arial Narrow"/>
                <w:b/>
                <w:bCs/>
                <w:w w:val="105"/>
                <w:vertAlign w:val="superscript"/>
              </w:rPr>
              <w:footnoteReference w:id="2"/>
            </w:r>
          </w:p>
        </w:tc>
      </w:tr>
      <w:tr w:rsidR="00CA3E46" w:rsidRPr="00CA3E46" w:rsidTr="000B469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  <w:t>Strumento/</w:t>
            </w:r>
            <w:proofErr w:type="gramStart"/>
            <w:r w:rsidRPr="00CA3E46"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  <w:t>strategia  scelti</w:t>
            </w:r>
            <w:proofErr w:type="gramEnd"/>
            <w:r w:rsidRPr="00CA3E46"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  <w:t xml:space="preserve"> per l’allievo</w:t>
            </w: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  <w:t>Modifiche per la classe</w:t>
            </w: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w w:val="105"/>
                <w:sz w:val="20"/>
                <w:szCs w:val="20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eastAsia="Calibri" w:hAnsi="Arial Narrow" w:cs="Arial Narrow"/>
                <w:bCs/>
                <w:w w:val="105"/>
                <w:sz w:val="18"/>
                <w:szCs w:val="18"/>
              </w:rPr>
              <w:t>(descrivere sinteticamente come si intende modificare/adeguare la didattica per tutti)</w:t>
            </w:r>
          </w:p>
        </w:tc>
      </w:tr>
      <w:tr w:rsidR="00CA3E46" w:rsidRPr="00CA3E46" w:rsidTr="000B469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</w:tc>
      </w:tr>
      <w:tr w:rsidR="00CA3E46" w:rsidRPr="00CA3E46" w:rsidTr="000B469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</w:tc>
      </w:tr>
      <w:tr w:rsidR="00CA3E46" w:rsidRPr="00CA3E46" w:rsidTr="000B469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  <w:p w:rsidR="00CA3E46" w:rsidRPr="00CA3E46" w:rsidRDefault="00CA3E46" w:rsidP="00CA3E46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widowControl w:val="0"/>
              <w:kinsoku w:val="0"/>
              <w:snapToGrid w:val="0"/>
              <w:spacing w:after="0" w:line="240" w:lineRule="auto"/>
              <w:rPr>
                <w:rFonts w:ascii="Arial Narrow" w:eastAsia="Calibri" w:hAnsi="Arial Narrow" w:cs="Arial Narrow"/>
                <w:b/>
                <w:bCs/>
                <w:w w:val="105"/>
              </w:rPr>
            </w:pPr>
          </w:p>
        </w:tc>
      </w:tr>
    </w:tbl>
    <w:p w:rsidR="00BB2114" w:rsidRDefault="00BB2114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Default="00CA3E46" w:rsidP="00A57185">
      <w:pPr>
        <w:suppressAutoHyphens/>
        <w:spacing w:after="0" w:line="240" w:lineRule="auto"/>
        <w:rPr>
          <w:rFonts w:cs="Arial"/>
          <w:b/>
          <w:bCs/>
          <w:sz w:val="28"/>
          <w:szCs w:val="28"/>
          <w:lang w:eastAsia="ar-SA"/>
        </w:rPr>
      </w:pPr>
    </w:p>
    <w:p w:rsidR="00CA3E46" w:rsidRPr="00CA3E46" w:rsidRDefault="00CA3E46" w:rsidP="00CA3E4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A3E46">
        <w:rPr>
          <w:rFonts w:ascii="Arial Narrow" w:hAnsi="Arial Narrow" w:cs="Arial Narrow"/>
          <w:b/>
          <w:sz w:val="24"/>
          <w:szCs w:val="24"/>
          <w:lang w:eastAsia="zh-CN"/>
        </w:rPr>
        <w:t>VERIFICA PIANO DIDATTICO PERSONALIZZATO</w:t>
      </w:r>
    </w:p>
    <w:p w:rsidR="00CA3E46" w:rsidRPr="00CA3E46" w:rsidRDefault="00CA3E46" w:rsidP="00CA3E46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zh-CN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3"/>
        <w:gridCol w:w="4171"/>
      </w:tblGrid>
      <w:tr w:rsidR="00CA3E46" w:rsidRPr="00CA3E46" w:rsidTr="00F43478">
        <w:tc>
          <w:tcPr>
            <w:tcW w:w="5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</w:tc>
        <w:tc>
          <w:tcPr>
            <w:tcW w:w="4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hAnsi="Arial Narrow" w:cs="Arial Narrow"/>
                <w:b/>
                <w:bCs/>
                <w:sz w:val="24"/>
                <w:szCs w:val="24"/>
                <w:lang w:eastAsia="zh-CN"/>
              </w:rPr>
              <w:t>DATA</w:t>
            </w:r>
          </w:p>
        </w:tc>
      </w:tr>
      <w:tr w:rsidR="00CA3E46" w:rsidRPr="00CA3E46" w:rsidTr="00F43478"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3E46" w:rsidRDefault="00CA3E46" w:rsidP="00CA3E46">
            <w:pPr>
              <w:suppressAutoHyphens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  <w:r w:rsidRPr="00CA3E46">
              <w:rPr>
                <w:rFonts w:ascii="Arial Narrow" w:hAnsi="Arial Narrow" w:cs="Arial Narrow"/>
                <w:sz w:val="24"/>
                <w:szCs w:val="24"/>
                <w:lang w:eastAsia="zh-CN"/>
              </w:rPr>
              <w:t>Il presente Piano Didattico Personalizzato è attivo a partire da</w:t>
            </w:r>
          </w:p>
          <w:p w:rsidR="00F43478" w:rsidRPr="00CA3E46" w:rsidRDefault="00F43478" w:rsidP="00CA3E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</w:tc>
      </w:tr>
      <w:tr w:rsidR="00CA3E46" w:rsidRPr="00CA3E46" w:rsidTr="00F43478"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hAnsi="Arial Narrow" w:cs="Arial Narrow"/>
                <w:sz w:val="24"/>
                <w:szCs w:val="24"/>
                <w:lang w:eastAsia="zh-CN"/>
              </w:rPr>
              <w:t xml:space="preserve">Verrà sottoposto a verifica </w:t>
            </w:r>
          </w:p>
          <w:p w:rsidR="00CA3E46" w:rsidRPr="00CA3E46" w:rsidRDefault="00CA3E46" w:rsidP="00CA3E46">
            <w:pPr>
              <w:suppressAutoHyphens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</w:tc>
        <w:tc>
          <w:tcPr>
            <w:tcW w:w="4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</w:tc>
      </w:tr>
      <w:tr w:rsidR="00CA3E46" w:rsidRPr="00CA3E46" w:rsidTr="00F43478"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hAnsi="Arial Narrow" w:cs="Arial Narrow"/>
                <w:sz w:val="24"/>
                <w:szCs w:val="24"/>
                <w:lang w:eastAsia="zh-CN"/>
              </w:rPr>
              <w:t>Il presente Piano Didattico Personalizzato è attivo fino a</w:t>
            </w:r>
          </w:p>
          <w:p w:rsidR="00CA3E46" w:rsidRPr="00CA3E46" w:rsidRDefault="00CA3E46" w:rsidP="00CA3E46">
            <w:pPr>
              <w:suppressAutoHyphens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</w:tc>
        <w:tc>
          <w:tcPr>
            <w:tcW w:w="4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</w:tc>
      </w:tr>
      <w:tr w:rsidR="00CA3E46" w:rsidRPr="00CA3E46" w:rsidTr="00F43478">
        <w:tc>
          <w:tcPr>
            <w:tcW w:w="5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3E46">
              <w:rPr>
                <w:rFonts w:ascii="Arial Narrow" w:hAnsi="Arial Narrow" w:cs="Arial Narrow"/>
                <w:sz w:val="24"/>
                <w:szCs w:val="24"/>
                <w:lang w:eastAsia="zh-CN"/>
              </w:rPr>
              <w:t>Ri</w:t>
            </w:r>
            <w:proofErr w:type="spellEnd"/>
            <w:r w:rsidRPr="00CA3E46">
              <w:rPr>
                <w:rFonts w:ascii="Arial Narrow" w:hAnsi="Arial Narrow" w:cs="Arial Narrow"/>
                <w:sz w:val="24"/>
                <w:szCs w:val="24"/>
                <w:lang w:eastAsia="zh-CN"/>
              </w:rPr>
              <w:t>-progettato</w:t>
            </w:r>
          </w:p>
          <w:p w:rsidR="00CA3E46" w:rsidRPr="00CA3E46" w:rsidRDefault="00CA3E46" w:rsidP="00CA3E46">
            <w:pPr>
              <w:suppressAutoHyphens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</w:tc>
        <w:tc>
          <w:tcPr>
            <w:tcW w:w="4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  <w:lang w:eastAsia="zh-CN"/>
              </w:rPr>
            </w:pPr>
          </w:p>
        </w:tc>
      </w:tr>
    </w:tbl>
    <w:p w:rsidR="00CA3E46" w:rsidRPr="00CA3E46" w:rsidRDefault="00CA3E46" w:rsidP="00CA3E4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line="240" w:lineRule="auto"/>
        <w:jc w:val="both"/>
        <w:rPr>
          <w:rFonts w:ascii="Arial Narrow" w:hAnsi="Arial Narrow" w:cs="Arial Narrow"/>
          <w:sz w:val="20"/>
          <w:szCs w:val="20"/>
          <w:lang w:eastAsia="zh-CN"/>
        </w:rPr>
      </w:pPr>
    </w:p>
    <w:p w:rsidR="00CA3E46" w:rsidRDefault="00CA3E46" w:rsidP="00CA3E4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line="240" w:lineRule="auto"/>
        <w:jc w:val="both"/>
        <w:rPr>
          <w:rFonts w:ascii="Arial Narrow" w:eastAsia="Calibri" w:hAnsi="Arial Narrow" w:cs="Arial Narrow"/>
          <w:sz w:val="20"/>
          <w:szCs w:val="20"/>
          <w:lang w:eastAsia="ar-SA"/>
        </w:rPr>
      </w:pPr>
      <w:r w:rsidRPr="00CA3E46">
        <w:rPr>
          <w:rFonts w:ascii="Arial Narrow" w:eastAsia="Calibri" w:hAnsi="Arial Narrow" w:cs="Arial Narrow"/>
          <w:sz w:val="20"/>
          <w:szCs w:val="20"/>
          <w:lang w:eastAsia="ar-SA"/>
        </w:rPr>
        <w:t xml:space="preserve">Si ricorda che il PDP è uno strumento di lavoro dinamico da aggiornarsi in itinere, da parte di tutti gli attori. </w:t>
      </w:r>
    </w:p>
    <w:p w:rsidR="00CA3E46" w:rsidRDefault="00CA3E46" w:rsidP="00CA3E4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line="240" w:lineRule="auto"/>
        <w:rPr>
          <w:rFonts w:ascii="Arial Narrow" w:eastAsia="Calibri" w:hAnsi="Arial Narrow" w:cs="Arial Narrow"/>
          <w:b/>
          <w:sz w:val="24"/>
          <w:szCs w:val="24"/>
          <w:lang w:eastAsia="ar-SA"/>
        </w:rPr>
      </w:pPr>
    </w:p>
    <w:p w:rsidR="00CA3E46" w:rsidRDefault="00CA3E46" w:rsidP="00CA3E4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line="240" w:lineRule="auto"/>
        <w:rPr>
          <w:rFonts w:ascii="Arial Narrow" w:eastAsia="Calibri" w:hAnsi="Arial Narrow" w:cs="Arial Narrow"/>
          <w:sz w:val="24"/>
          <w:szCs w:val="24"/>
          <w:lang w:eastAsia="ar-SA"/>
        </w:rPr>
      </w:pPr>
      <w:r w:rsidRPr="00CA3E46">
        <w:rPr>
          <w:rFonts w:ascii="Arial Narrow" w:eastAsia="Calibri" w:hAnsi="Arial Narrow" w:cs="Arial Narrow"/>
          <w:b/>
          <w:sz w:val="24"/>
          <w:szCs w:val="24"/>
          <w:lang w:eastAsia="ar-SA"/>
        </w:rPr>
        <w:t>Le parti coinvolte si impegnano a rispettare quanto condiviso e concordato nel presente PDP per il successo formativo dell'alunno</w:t>
      </w:r>
      <w:r w:rsidRPr="00CA3E46">
        <w:rPr>
          <w:rFonts w:ascii="Arial Narrow" w:eastAsia="Calibri" w:hAnsi="Arial Narrow" w:cs="Arial Narrow"/>
          <w:sz w:val="24"/>
          <w:szCs w:val="24"/>
          <w:lang w:eastAsia="ar-SA"/>
        </w:rPr>
        <w:t>.</w:t>
      </w:r>
    </w:p>
    <w:p w:rsidR="00CA3E46" w:rsidRPr="00CA3E46" w:rsidRDefault="00CA3E46" w:rsidP="00CA3E4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A3E46" w:rsidRPr="00CA3E46" w:rsidRDefault="00CA3E46" w:rsidP="00CA3E46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CA3E46">
        <w:rPr>
          <w:rFonts w:ascii="Arial Narrow" w:eastAsia="Calibri" w:hAnsi="Arial Narrow" w:cs="Arial Narrow"/>
          <w:b/>
          <w:sz w:val="24"/>
          <w:szCs w:val="24"/>
          <w:lang w:eastAsia="ar-SA"/>
        </w:rPr>
        <w:lastRenderedPageBreak/>
        <w:t>FIRMA DEI DOCENTI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60"/>
      </w:tblGrid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hAnsi="Arial Narrow" w:cs="Arial Narrow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hAnsi="Arial Narrow" w:cs="Arial Narrow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A3E46">
              <w:rPr>
                <w:rFonts w:ascii="Arial Narrow" w:hAnsi="Arial Narrow" w:cs="Arial Narrow"/>
                <w:sz w:val="24"/>
                <w:szCs w:val="24"/>
                <w:lang w:eastAsia="ar-SA"/>
              </w:rPr>
              <w:t>FIRMA</w:t>
            </w: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  <w:tr w:rsidR="00CA3E46" w:rsidRPr="00CA3E46" w:rsidTr="000B469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E46" w:rsidRPr="00CA3E46" w:rsidRDefault="00CA3E46" w:rsidP="00CA3E46">
            <w:pPr>
              <w:suppressAutoHyphens/>
              <w:snapToGrid w:val="0"/>
              <w:rPr>
                <w:rFonts w:ascii="Arial Narrow" w:hAnsi="Arial Narrow" w:cs="Arial Narrow"/>
                <w:lang w:eastAsia="ar-SA"/>
              </w:rPr>
            </w:pPr>
          </w:p>
        </w:tc>
      </w:tr>
    </w:tbl>
    <w:p w:rsidR="00CA3E46" w:rsidRPr="00CA3E46" w:rsidRDefault="00CA3E46" w:rsidP="00CA3E46">
      <w:pPr>
        <w:suppressAutoHyphens/>
        <w:rPr>
          <w:rFonts w:ascii="Arial Narrow" w:eastAsia="Calibri" w:hAnsi="Arial Narrow" w:cs="Arial Narrow"/>
          <w:lang w:eastAsia="ar-SA"/>
        </w:rPr>
      </w:pPr>
    </w:p>
    <w:p w:rsidR="00CA3E46" w:rsidRPr="00CA3E46" w:rsidRDefault="00CA3E46" w:rsidP="00CA3E46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CA3E46">
        <w:rPr>
          <w:rFonts w:ascii="Arial Narrow" w:eastAsia="Calibri" w:hAnsi="Arial Narrow" w:cs="Arial Narrow"/>
          <w:b/>
          <w:sz w:val="24"/>
          <w:szCs w:val="24"/>
          <w:lang w:eastAsia="ar-SA"/>
        </w:rPr>
        <w:t>FIRMA DEI GENITORI</w:t>
      </w:r>
    </w:p>
    <w:p w:rsidR="00CA3E46" w:rsidRPr="00CA3E46" w:rsidRDefault="00CA3E46" w:rsidP="00CA3E46">
      <w:pPr>
        <w:suppressAutoHyphens/>
        <w:spacing w:line="216" w:lineRule="auto"/>
        <w:rPr>
          <w:rFonts w:ascii="Times New Roman" w:hAnsi="Times New Roman"/>
          <w:sz w:val="24"/>
          <w:szCs w:val="24"/>
          <w:lang w:eastAsia="zh-CN"/>
        </w:rPr>
      </w:pPr>
      <w:r w:rsidRPr="00CA3E46">
        <w:rPr>
          <w:rFonts w:ascii="Arial Narrow" w:eastAsia="Calibri" w:hAnsi="Arial Narrow" w:cs="Arial Narrow"/>
          <w:sz w:val="26"/>
          <w:szCs w:val="26"/>
          <w:lang w:eastAsia="ar-SA"/>
        </w:rPr>
        <w:t>___________________________                   ___________________________</w:t>
      </w:r>
    </w:p>
    <w:p w:rsidR="00CA3E46" w:rsidRPr="00CA3E46" w:rsidRDefault="00CA3E46" w:rsidP="00CA3E46">
      <w:pPr>
        <w:suppressAutoHyphens/>
        <w:rPr>
          <w:rFonts w:ascii="Arial Narrow" w:eastAsia="Calibri" w:hAnsi="Arial Narrow" w:cs="Arial Narrow"/>
          <w:b/>
          <w:sz w:val="24"/>
          <w:szCs w:val="24"/>
          <w:lang w:eastAsia="ar-SA"/>
        </w:rPr>
      </w:pPr>
    </w:p>
    <w:p w:rsidR="00CA3E46" w:rsidRPr="00CA3E46" w:rsidRDefault="00CA3E46" w:rsidP="00CA3E46">
      <w:pPr>
        <w:suppressAutoHyphens/>
        <w:spacing w:line="216" w:lineRule="auto"/>
        <w:rPr>
          <w:rFonts w:ascii="Arial Narrow" w:eastAsia="Calibri" w:hAnsi="Arial Narrow" w:cs="Arial Narrow"/>
          <w:sz w:val="26"/>
          <w:szCs w:val="26"/>
          <w:lang w:eastAsia="ar-SA"/>
        </w:rPr>
      </w:pPr>
    </w:p>
    <w:p w:rsidR="00CA3E46" w:rsidRPr="00CA3E46" w:rsidRDefault="00CA3E46" w:rsidP="00CA3E46">
      <w:pPr>
        <w:suppressAutoHyphens/>
        <w:spacing w:line="216" w:lineRule="auto"/>
        <w:rPr>
          <w:rFonts w:ascii="Times New Roman" w:hAnsi="Times New Roman"/>
          <w:sz w:val="24"/>
          <w:szCs w:val="24"/>
          <w:lang w:eastAsia="zh-CN"/>
        </w:rPr>
      </w:pPr>
      <w:r w:rsidRPr="00CA3E46">
        <w:rPr>
          <w:rFonts w:ascii="Arial Narrow" w:eastAsia="Calibri" w:hAnsi="Arial Narrow" w:cs="Arial Narrow"/>
          <w:sz w:val="26"/>
          <w:szCs w:val="26"/>
          <w:lang w:eastAsia="ar-SA"/>
        </w:rPr>
        <w:t>__________________, lì ___________</w:t>
      </w:r>
    </w:p>
    <w:p w:rsidR="00CA3E46" w:rsidRPr="00CA3E46" w:rsidRDefault="00CA3E46" w:rsidP="00F43478">
      <w:pPr>
        <w:suppressAutoHyphens/>
        <w:spacing w:line="216" w:lineRule="auto"/>
        <w:ind w:left="4956" w:firstLine="1423"/>
        <w:rPr>
          <w:rFonts w:ascii="Times New Roman" w:hAnsi="Times New Roman"/>
          <w:sz w:val="24"/>
          <w:szCs w:val="24"/>
          <w:lang w:eastAsia="zh-CN"/>
        </w:rPr>
      </w:pPr>
      <w:r w:rsidRPr="00CA3E46">
        <w:rPr>
          <w:rFonts w:ascii="Arial Narrow" w:eastAsia="Calibri" w:hAnsi="Arial Narrow" w:cs="Arial Narrow"/>
          <w:b/>
          <w:sz w:val="24"/>
          <w:szCs w:val="24"/>
          <w:lang w:eastAsia="ar-SA"/>
        </w:rPr>
        <w:t>IL DIRIGENTE SCOLASTICO</w:t>
      </w:r>
      <w:r w:rsidRPr="00CA3E46">
        <w:rPr>
          <w:rFonts w:ascii="Arial Narrow" w:eastAsia="Calibri" w:hAnsi="Arial Narrow" w:cs="Arial Narrow"/>
          <w:b/>
          <w:sz w:val="24"/>
          <w:szCs w:val="24"/>
          <w:lang w:eastAsia="ar-SA"/>
        </w:rPr>
        <w:tab/>
      </w:r>
    </w:p>
    <w:p w:rsidR="00CA3E46" w:rsidRDefault="00CA3E46" w:rsidP="00CA3E46">
      <w:pPr>
        <w:suppressAutoHyphens/>
        <w:autoSpaceDE w:val="0"/>
        <w:spacing w:after="0" w:line="240" w:lineRule="auto"/>
        <w:ind w:left="4111"/>
        <w:jc w:val="right"/>
        <w:rPr>
          <w:rFonts w:ascii="Arial Narrow" w:eastAsia="Calibri" w:hAnsi="Arial Narrow" w:cs="Arial Narrow"/>
          <w:sz w:val="26"/>
          <w:szCs w:val="26"/>
          <w:lang w:eastAsia="ar-SA"/>
        </w:rPr>
      </w:pPr>
      <w:r w:rsidRPr="00CA3E46"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 w:rsidRPr="00CA3E46"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 w:rsidRPr="00CA3E46"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 w:rsidRPr="00CA3E46">
        <w:rPr>
          <w:rFonts w:ascii="Arial Narrow" w:eastAsia="Calibri" w:hAnsi="Arial Narrow" w:cs="Arial Narrow"/>
          <w:sz w:val="26"/>
          <w:szCs w:val="26"/>
          <w:lang w:eastAsia="ar-SA"/>
        </w:rPr>
        <w:tab/>
      </w:r>
      <w:r w:rsidRPr="00CA3E46">
        <w:rPr>
          <w:rFonts w:ascii="Arial Narrow" w:eastAsia="Calibri" w:hAnsi="Arial Narrow" w:cs="Arial Narrow"/>
          <w:sz w:val="26"/>
          <w:szCs w:val="26"/>
          <w:lang w:eastAsia="ar-SA"/>
        </w:rPr>
        <w:tab/>
        <w:t>________________________________</w:t>
      </w:r>
      <w:bookmarkStart w:id="3" w:name="_PictureBullets"/>
      <w:bookmarkEnd w:id="3"/>
    </w:p>
    <w:sectPr w:rsidR="00CA3E46" w:rsidSect="00F43478">
      <w:pgSz w:w="11906" w:h="16838" w:code="9"/>
      <w:pgMar w:top="1417" w:right="1134" w:bottom="993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E32" w:rsidRDefault="001E7E32" w:rsidP="00772268">
      <w:pPr>
        <w:spacing w:after="0" w:line="240" w:lineRule="auto"/>
      </w:pPr>
      <w:r>
        <w:separator/>
      </w:r>
    </w:p>
  </w:endnote>
  <w:endnote w:type="continuationSeparator" w:id="0">
    <w:p w:rsidR="001E7E32" w:rsidRDefault="001E7E32" w:rsidP="007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69C" w:rsidRDefault="000B469C" w:rsidP="00772268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E32" w:rsidRDefault="001E7E32" w:rsidP="00772268">
      <w:pPr>
        <w:spacing w:after="0" w:line="240" w:lineRule="auto"/>
      </w:pPr>
      <w:r>
        <w:separator/>
      </w:r>
    </w:p>
  </w:footnote>
  <w:footnote w:type="continuationSeparator" w:id="0">
    <w:p w:rsidR="001E7E32" w:rsidRDefault="001E7E32" w:rsidP="00772268">
      <w:pPr>
        <w:spacing w:after="0" w:line="240" w:lineRule="auto"/>
      </w:pPr>
      <w:r>
        <w:continuationSeparator/>
      </w:r>
    </w:p>
  </w:footnote>
  <w:footnote w:id="1">
    <w:p w:rsidR="000B469C" w:rsidRDefault="000B469C" w:rsidP="00A1332A">
      <w:pPr>
        <w:pStyle w:val="Testonotaapidipagina"/>
        <w:pageBreakBefore/>
        <w:jc w:val="both"/>
      </w:pPr>
      <w:r>
        <w:rPr>
          <w:rStyle w:val="Caratterinotaapidipagina"/>
          <w:rFonts w:ascii="Arial Narrow" w:hAnsi="Arial Narrow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Arial Narrow" w:hAnsi="Arial Narrow" w:cs="Arial Narrow"/>
          <w:sz w:val="18"/>
          <w:szCs w:val="18"/>
          <w:lang w:val="it-IT"/>
        </w:rPr>
        <w:t>Si precisa che la categorizzazione “</w:t>
      </w:r>
      <w:r>
        <w:rPr>
          <w:rFonts w:ascii="Arial Narrow" w:hAnsi="Arial Narrow" w:cs="Arial Narrow"/>
          <w:b/>
          <w:sz w:val="18"/>
          <w:szCs w:val="18"/>
          <w:lang w:val="it-IT"/>
        </w:rPr>
        <w:t>BES</w:t>
      </w:r>
      <w:r>
        <w:rPr>
          <w:rFonts w:ascii="Arial Narrow" w:hAnsi="Arial Narrow" w:cs="Arial Narrow"/>
          <w:sz w:val="18"/>
          <w:szCs w:val="18"/>
          <w:lang w:val="it-IT"/>
        </w:rPr>
        <w:t>” qui assunta si riferisce alle Disposizioni Ministeriali (</w:t>
      </w:r>
      <w:proofErr w:type="spellStart"/>
      <w:r>
        <w:rPr>
          <w:rFonts w:ascii="Arial Narrow" w:hAnsi="Arial Narrow" w:cs="Arial Narrow"/>
          <w:sz w:val="18"/>
          <w:szCs w:val="18"/>
          <w:lang w:val="it-IT"/>
        </w:rPr>
        <w:t>Dir.Min</w:t>
      </w:r>
      <w:proofErr w:type="spellEnd"/>
      <w:r>
        <w:rPr>
          <w:rFonts w:ascii="Arial Narrow" w:hAnsi="Arial Narrow" w:cs="Arial Narrow"/>
          <w:sz w:val="18"/>
          <w:szCs w:val="18"/>
          <w:lang w:val="it-IT"/>
        </w:rPr>
        <w:t xml:space="preserve">. 27/12/2012 e C.M. n. 8/2013) che identificano nei Bisogni Educativi Speciali le aree della </w:t>
      </w:r>
      <w:r>
        <w:rPr>
          <w:rFonts w:ascii="Arial Narrow" w:hAnsi="Arial Narrow" w:cs="Arial Narrow"/>
          <w:b/>
          <w:sz w:val="18"/>
          <w:szCs w:val="18"/>
          <w:lang w:val="it-IT"/>
        </w:rPr>
        <w:t>Disabilità, dei Disturbi evolutivi specifici e dello Svantaggio socioculturale e linguistico</w:t>
      </w:r>
      <w:r>
        <w:rPr>
          <w:rFonts w:ascii="Arial Narrow" w:hAnsi="Arial Narrow" w:cs="Arial Narrow"/>
          <w:sz w:val="18"/>
          <w:szCs w:val="18"/>
          <w:lang w:val="it-IT"/>
        </w:rPr>
        <w:t xml:space="preserve">. Mentre per gli allievi con Disabilità, la Legge 104/1992 prevede l’utilizzo del Piano Educativo Individualizzato (PEI), </w:t>
      </w:r>
      <w:r>
        <w:rPr>
          <w:rFonts w:ascii="Arial Narrow" w:hAnsi="Arial Narrow" w:cs="Arial Narrow"/>
          <w:b/>
          <w:sz w:val="18"/>
          <w:szCs w:val="18"/>
          <w:lang w:val="it-IT"/>
        </w:rPr>
        <w:t xml:space="preserve">per le altre “tipologie” di </w:t>
      </w:r>
      <w:proofErr w:type="gramStart"/>
      <w:r>
        <w:rPr>
          <w:rFonts w:ascii="Arial Narrow" w:hAnsi="Arial Narrow" w:cs="Arial Narrow"/>
          <w:b/>
          <w:sz w:val="18"/>
          <w:szCs w:val="18"/>
          <w:lang w:val="it-IT"/>
        </w:rPr>
        <w:t>BES  si</w:t>
      </w:r>
      <w:proofErr w:type="gramEnd"/>
      <w:r>
        <w:rPr>
          <w:rFonts w:ascii="Arial Narrow" w:hAnsi="Arial Narrow" w:cs="Arial Narrow"/>
          <w:b/>
          <w:sz w:val="18"/>
          <w:szCs w:val="18"/>
          <w:lang w:val="it-IT"/>
        </w:rPr>
        <w:t xml:space="preserve"> consiglia di elaborare un Piano Didattico Personalizzato (PDP), </w:t>
      </w:r>
      <w:r>
        <w:rPr>
          <w:rFonts w:ascii="Arial Narrow" w:hAnsi="Arial Narrow" w:cs="Arial Narrow"/>
          <w:sz w:val="18"/>
          <w:szCs w:val="18"/>
          <w:lang w:val="it-IT"/>
        </w:rPr>
        <w:t xml:space="preserve">secondo le modalità indicate dalla Legge 170/2010 e successive Linee Guida del 2011. </w:t>
      </w:r>
    </w:p>
    <w:p w:rsidR="000B469C" w:rsidRDefault="000B469C" w:rsidP="00A1332A">
      <w:pPr>
        <w:pStyle w:val="Testonotaapidipagina"/>
        <w:jc w:val="both"/>
      </w:pPr>
      <w:r>
        <w:rPr>
          <w:rFonts w:ascii="Arial Narrow" w:hAnsi="Arial Narrow" w:cs="Arial Narrow"/>
          <w:sz w:val="18"/>
          <w:szCs w:val="18"/>
          <w:lang w:val="it-IT"/>
        </w:rPr>
        <w:tab/>
        <w:t xml:space="preserve">Si fa presente che gli </w:t>
      </w:r>
      <w:r>
        <w:rPr>
          <w:rFonts w:ascii="Arial Narrow" w:hAnsi="Arial Narrow" w:cs="Arial Narrow"/>
          <w:b/>
          <w:sz w:val="18"/>
          <w:szCs w:val="18"/>
          <w:lang w:val="it-IT"/>
        </w:rPr>
        <w:t>allievi in situazione di malattia</w:t>
      </w:r>
      <w:r>
        <w:rPr>
          <w:rFonts w:ascii="Arial Narrow" w:hAnsi="Arial Narrow" w:cs="Arial Narrow"/>
          <w:sz w:val="18"/>
          <w:szCs w:val="18"/>
          <w:lang w:val="it-IT"/>
        </w:rPr>
        <w:t xml:space="preserve"> possono beneficiare della compilazione del PDP da parte dei consigli di classe di riferimento: della scuola di appartenenza e, se coinvolta, della scuola in ospedale, come indicato nelle parti dedicate. </w:t>
      </w:r>
    </w:p>
    <w:p w:rsidR="000B469C" w:rsidRDefault="000B469C" w:rsidP="00A1332A">
      <w:pPr>
        <w:pStyle w:val="Testonotaapidipagina"/>
        <w:rPr>
          <w:rFonts w:ascii="Arial Narrow" w:hAnsi="Arial Narrow" w:cs="Arial Narrow"/>
        </w:rPr>
      </w:pPr>
    </w:p>
  </w:footnote>
  <w:footnote w:id="2">
    <w:p w:rsidR="000B469C" w:rsidRDefault="000B469C" w:rsidP="00CA3E46">
      <w:pPr>
        <w:pStyle w:val="Testonotaapidipagina"/>
        <w:jc w:val="both"/>
      </w:pPr>
      <w:r>
        <w:rPr>
          <w:rStyle w:val="Caratterinotaapidipagina"/>
          <w:rFonts w:ascii="Arial Narrow" w:hAnsi="Arial Narrow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Arial Narrow" w:hAnsi="Arial Narrow" w:cs="Arial Narrow"/>
          <w:lang w:val="it-IT"/>
        </w:rPr>
        <w:t xml:space="preserve">Si ricorda che </w:t>
      </w:r>
      <w:r>
        <w:rPr>
          <w:rFonts w:ascii="Arial Narrow" w:hAnsi="Arial Narrow" w:cs="Arial Narrow"/>
          <w:b/>
          <w:lang w:val="it-IT"/>
        </w:rPr>
        <w:t>molti strumenti compensativi non costituiscono un ausilio “eccezionale” o alternativo</w:t>
      </w:r>
      <w:r>
        <w:rPr>
          <w:rFonts w:ascii="Arial Narrow" w:hAnsi="Arial Narrow" w:cs="Arial Narrow"/>
          <w:lang w:val="it-IT"/>
        </w:rPr>
        <w:t xml:space="preserve"> a quelli utilizzati nella didattica ordinaria per tutta la classe; al contrario, essi possono rappresentare </w:t>
      </w:r>
      <w:r>
        <w:rPr>
          <w:rFonts w:ascii="Arial Narrow" w:hAnsi="Arial Narrow" w:cs="Arial Narrow"/>
          <w:b/>
          <w:lang w:val="it-IT"/>
        </w:rPr>
        <w:t xml:space="preserve">un’occasione di arricchimento e differenziazione della stimolazione didattica a favore di tutta la classe </w:t>
      </w:r>
      <w:r>
        <w:rPr>
          <w:rFonts w:ascii="Arial Narrow" w:hAnsi="Arial Narrow" w:cs="Arial Narrow"/>
          <w:lang w:val="it-IT"/>
        </w:rPr>
        <w:t xml:space="preserve">(come ad esempio per quanto riguarda l’uso delle mappe concettuali o di altri organizzatori concettuali e di supporti informatici). </w:t>
      </w:r>
    </w:p>
    <w:p w:rsidR="000B469C" w:rsidRDefault="000B469C" w:rsidP="00CA3E46">
      <w:pPr>
        <w:pStyle w:val="Testonotaapidipagina"/>
        <w:jc w:val="both"/>
      </w:pPr>
      <w:r>
        <w:rPr>
          <w:rFonts w:ascii="Arial Narrow" w:hAnsi="Arial Narrow" w:cs="Arial Narrow"/>
          <w:lang w:val="it-IT"/>
        </w:rPr>
        <w:tab/>
        <w:t xml:space="preserve">Si consiglia di esplicitare/documentare i miglioramenti della </w:t>
      </w:r>
      <w:r>
        <w:rPr>
          <w:rFonts w:ascii="Arial Narrow" w:hAnsi="Arial Narrow" w:cs="Arial Narrow"/>
          <w:b/>
          <w:lang w:val="it-IT"/>
        </w:rPr>
        <w:t>didattica per tutti</w:t>
      </w:r>
      <w:r>
        <w:rPr>
          <w:rFonts w:ascii="Arial Narrow" w:hAnsi="Arial Narrow" w:cs="Arial Narrow"/>
          <w:lang w:val="it-IT"/>
        </w:rPr>
        <w:t xml:space="preserve"> in tal senso, attraverso la compilazione della tabella sopra riportata.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69C" w:rsidRPr="00320B14" w:rsidRDefault="000B469C" w:rsidP="00772268">
    <w:pPr>
      <w:spacing w:after="240"/>
      <w:jc w:val="center"/>
      <w:rPr>
        <w:rFonts w:ascii="Arial" w:hAnsi="Arial" w:cs="Arial"/>
        <w:sz w:val="28"/>
        <w:szCs w:val="28"/>
      </w:rPr>
    </w:pPr>
    <w:r w:rsidRPr="00320B14">
      <w:rPr>
        <w:rFonts w:ascii="Arial" w:hAnsi="Arial" w:cs="Arial"/>
        <w:sz w:val="28"/>
        <w:szCs w:val="28"/>
      </w:rPr>
      <w:t>IST</w:t>
    </w:r>
    <w:r>
      <w:rPr>
        <w:rFonts w:ascii="Arial" w:hAnsi="Arial" w:cs="Arial"/>
        <w:sz w:val="28"/>
        <w:szCs w:val="28"/>
      </w:rPr>
      <w:t>ITUTO COMPRENSIVO DI TRESCORE BALNEARIO</w:t>
    </w:r>
  </w:p>
  <w:p w:rsidR="000B469C" w:rsidRPr="00320B14" w:rsidRDefault="000B469C" w:rsidP="00772268">
    <w:pPr>
      <w:jc w:val="center"/>
      <w:rPr>
        <w:rFonts w:ascii="Arial" w:hAnsi="Arial" w:cs="Arial"/>
        <w:sz w:val="20"/>
        <w:szCs w:val="20"/>
      </w:rPr>
    </w:pPr>
    <w:r w:rsidRPr="00320B14">
      <w:rPr>
        <w:rFonts w:ascii="Arial" w:hAnsi="Arial" w:cs="Arial"/>
        <w:sz w:val="20"/>
        <w:szCs w:val="20"/>
      </w:rPr>
      <w:t>Via Lorenzo Lotto,15 – 24069 Trescore Balneario (BG), Tel 035 940086 -</w:t>
    </w:r>
    <w:r>
      <w:rPr>
        <w:rFonts w:ascii="Arial" w:hAnsi="Arial" w:cs="Arial"/>
        <w:sz w:val="20"/>
        <w:szCs w:val="20"/>
      </w:rPr>
      <w:t xml:space="preserve"> </w:t>
    </w:r>
    <w:r w:rsidRPr="00320B14">
      <w:rPr>
        <w:rFonts w:ascii="Arial" w:hAnsi="Arial" w:cs="Arial"/>
        <w:sz w:val="20"/>
        <w:szCs w:val="20"/>
      </w:rPr>
      <w:t>Fax 035 945451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 xml:space="preserve"> mail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1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bgic883005@istruzione.it</w:t>
      </w:r>
    </w:hyperlink>
    <w:r>
      <w:rPr>
        <w:rFonts w:ascii="Helvetica" w:hAnsi="Helvetica" w:cs="Helvetica"/>
        <w:sz w:val="20"/>
        <w:szCs w:val="20"/>
        <w:shd w:val="clear" w:color="auto" w:fill="FFFFFF"/>
      </w:rPr>
      <w:t xml:space="preserve"> 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-  </w:t>
    </w:r>
    <w:r>
      <w:rPr>
        <w:rFonts w:ascii="Helvetica" w:hAnsi="Helvetica" w:cs="Helvetica"/>
        <w:color w:val="333333"/>
        <w:sz w:val="20"/>
        <w:szCs w:val="20"/>
        <w:shd w:val="clear" w:color="auto" w:fill="FFFFFF"/>
      </w:rPr>
      <w:t>PEC</w:t>
    </w:r>
    <w:r w:rsidRPr="00320B14">
      <w:rPr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r w:rsidRPr="00320B14">
      <w:rPr>
        <w:rStyle w:val="apple-converted-space"/>
        <w:rFonts w:ascii="Helvetica" w:hAnsi="Helvetica" w:cs="Helvetica"/>
        <w:color w:val="333333"/>
        <w:sz w:val="20"/>
        <w:szCs w:val="20"/>
        <w:shd w:val="clear" w:color="auto" w:fill="FFFFFF"/>
      </w:rPr>
      <w:t> </w:t>
    </w:r>
    <w:hyperlink r:id="rId2" w:history="1">
      <w:r w:rsidRPr="00D662BA">
        <w:rPr>
          <w:rStyle w:val="Collegamentoipertestuale"/>
          <w:rFonts w:ascii="Helvetica" w:hAnsi="Helvetica" w:cs="Helvetica"/>
          <w:sz w:val="20"/>
          <w:szCs w:val="20"/>
          <w:shd w:val="clear" w:color="auto" w:fill="FFFFFF"/>
        </w:rPr>
        <w:t>bgic883005@pec.istruzione.it</w:t>
      </w:r>
    </w:hyperlink>
    <w:r>
      <w:rPr>
        <w:rFonts w:ascii="Helvetica" w:hAnsi="Helvetica" w:cs="Helvetica"/>
        <w:color w:val="0000FF"/>
        <w:sz w:val="20"/>
        <w:szCs w:val="20"/>
        <w:shd w:val="clear" w:color="auto" w:fill="FFFFFF"/>
      </w:rPr>
      <w:t xml:space="preserve"> </w:t>
    </w:r>
  </w:p>
  <w:p w:rsidR="000B469C" w:rsidRDefault="000B46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pStyle w:val="Titolo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 w:cs="Wingdings" w:hint="default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8"/>
        <w:szCs w:val="18"/>
        <w:lang w:eastAsia="ar-SA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8" w15:restartNumberingAfterBreak="0">
    <w:nsid w:val="20865EBE"/>
    <w:multiLevelType w:val="hybridMultilevel"/>
    <w:tmpl w:val="70560BC2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5EC5"/>
    <w:multiLevelType w:val="hybridMultilevel"/>
    <w:tmpl w:val="FDDA4B02"/>
    <w:lvl w:ilvl="0" w:tplc="4DE253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E3ADB"/>
    <w:multiLevelType w:val="hybridMultilevel"/>
    <w:tmpl w:val="4E688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0874"/>
    <w:multiLevelType w:val="hybridMultilevel"/>
    <w:tmpl w:val="D38AF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24A3F"/>
    <w:multiLevelType w:val="singleLevel"/>
    <w:tmpl w:val="00000007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7E066EEB"/>
    <w:multiLevelType w:val="hybridMultilevel"/>
    <w:tmpl w:val="06567F86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8D"/>
    <w:rsid w:val="00043088"/>
    <w:rsid w:val="00044753"/>
    <w:rsid w:val="00046782"/>
    <w:rsid w:val="00077ADE"/>
    <w:rsid w:val="000B469C"/>
    <w:rsid w:val="000C5DC3"/>
    <w:rsid w:val="00106081"/>
    <w:rsid w:val="00153DAF"/>
    <w:rsid w:val="001604A5"/>
    <w:rsid w:val="001A37C2"/>
    <w:rsid w:val="001A6089"/>
    <w:rsid w:val="001A6531"/>
    <w:rsid w:val="001D22D0"/>
    <w:rsid w:val="001E7E32"/>
    <w:rsid w:val="00277893"/>
    <w:rsid w:val="00280F20"/>
    <w:rsid w:val="00283B0E"/>
    <w:rsid w:val="00290C60"/>
    <w:rsid w:val="00294C00"/>
    <w:rsid w:val="002C38BD"/>
    <w:rsid w:val="002D016C"/>
    <w:rsid w:val="00317BDC"/>
    <w:rsid w:val="0033485F"/>
    <w:rsid w:val="00376B3D"/>
    <w:rsid w:val="00432893"/>
    <w:rsid w:val="00450ABC"/>
    <w:rsid w:val="00491BD6"/>
    <w:rsid w:val="004D2C4E"/>
    <w:rsid w:val="004D7093"/>
    <w:rsid w:val="00504A77"/>
    <w:rsid w:val="00537014"/>
    <w:rsid w:val="0056376A"/>
    <w:rsid w:val="00566227"/>
    <w:rsid w:val="005A31D6"/>
    <w:rsid w:val="005C5824"/>
    <w:rsid w:val="005D3B0C"/>
    <w:rsid w:val="005F398D"/>
    <w:rsid w:val="006343BD"/>
    <w:rsid w:val="00672359"/>
    <w:rsid w:val="00692BE5"/>
    <w:rsid w:val="00693D28"/>
    <w:rsid w:val="006A12A0"/>
    <w:rsid w:val="006A2C3A"/>
    <w:rsid w:val="006B27B3"/>
    <w:rsid w:val="00752674"/>
    <w:rsid w:val="00772268"/>
    <w:rsid w:val="00783438"/>
    <w:rsid w:val="007834CE"/>
    <w:rsid w:val="00790A16"/>
    <w:rsid w:val="007A1358"/>
    <w:rsid w:val="007B5BB4"/>
    <w:rsid w:val="007F5003"/>
    <w:rsid w:val="007F644D"/>
    <w:rsid w:val="00810633"/>
    <w:rsid w:val="008377C4"/>
    <w:rsid w:val="00867DEC"/>
    <w:rsid w:val="008952E3"/>
    <w:rsid w:val="00896125"/>
    <w:rsid w:val="009B7C5F"/>
    <w:rsid w:val="009F1821"/>
    <w:rsid w:val="00A119EB"/>
    <w:rsid w:val="00A124DA"/>
    <w:rsid w:val="00A1332A"/>
    <w:rsid w:val="00A57185"/>
    <w:rsid w:val="00AD4D2D"/>
    <w:rsid w:val="00AD5BAA"/>
    <w:rsid w:val="00B4234A"/>
    <w:rsid w:val="00B4472E"/>
    <w:rsid w:val="00B71F74"/>
    <w:rsid w:val="00BB2114"/>
    <w:rsid w:val="00C012D1"/>
    <w:rsid w:val="00C11684"/>
    <w:rsid w:val="00C123A0"/>
    <w:rsid w:val="00C1755F"/>
    <w:rsid w:val="00C56E80"/>
    <w:rsid w:val="00CA3E46"/>
    <w:rsid w:val="00CC1678"/>
    <w:rsid w:val="00D016B3"/>
    <w:rsid w:val="00D06862"/>
    <w:rsid w:val="00D25B42"/>
    <w:rsid w:val="00D33423"/>
    <w:rsid w:val="00D670E5"/>
    <w:rsid w:val="00D70B57"/>
    <w:rsid w:val="00DF58D6"/>
    <w:rsid w:val="00E0443D"/>
    <w:rsid w:val="00E11A13"/>
    <w:rsid w:val="00E15694"/>
    <w:rsid w:val="00E26D4E"/>
    <w:rsid w:val="00E522D8"/>
    <w:rsid w:val="00E72DDE"/>
    <w:rsid w:val="00E77A6D"/>
    <w:rsid w:val="00E844A5"/>
    <w:rsid w:val="00EA218D"/>
    <w:rsid w:val="00ED5C9E"/>
    <w:rsid w:val="00EF7A80"/>
    <w:rsid w:val="00F12A41"/>
    <w:rsid w:val="00F26404"/>
    <w:rsid w:val="00F3512A"/>
    <w:rsid w:val="00F43478"/>
    <w:rsid w:val="00F77509"/>
    <w:rsid w:val="00FB31A4"/>
    <w:rsid w:val="00FC43BC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A5FBD"/>
  <w15:docId w15:val="{F87AE64F-C0A1-4948-86A9-0952FC2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27B3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77A6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2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7226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7226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226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2268"/>
    <w:rPr>
      <w:color w:val="0000FF"/>
      <w:u w:val="single"/>
    </w:rPr>
  </w:style>
  <w:style w:type="character" w:customStyle="1" w:styleId="apple-converted-space">
    <w:name w:val="apple-converted-space"/>
    <w:rsid w:val="00772268"/>
  </w:style>
  <w:style w:type="character" w:styleId="Testosegnaposto">
    <w:name w:val="Placeholder Text"/>
    <w:uiPriority w:val="99"/>
    <w:semiHidden/>
    <w:rsid w:val="00A57185"/>
    <w:rPr>
      <w:color w:val="808080"/>
    </w:rPr>
  </w:style>
  <w:style w:type="character" w:customStyle="1" w:styleId="Caratterinotaapidipagina">
    <w:name w:val="Caratteri nota a piè di pagina"/>
    <w:rsid w:val="00A1332A"/>
    <w:rPr>
      <w:vertAlign w:val="superscript"/>
    </w:rPr>
  </w:style>
  <w:style w:type="character" w:customStyle="1" w:styleId="Rimandonotaapidipagina2">
    <w:name w:val="Rimando nota a piè di pagina2"/>
    <w:rsid w:val="00A1332A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1332A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1332A"/>
    <w:rPr>
      <w:rFonts w:ascii="Times New Roman" w:hAnsi="Times New Roman"/>
      <w:lang w:val="x-none" w:eastAsia="zh-CN"/>
    </w:rPr>
  </w:style>
  <w:style w:type="character" w:customStyle="1" w:styleId="Titolo1Carattere">
    <w:name w:val="Titolo 1 Carattere"/>
    <w:basedOn w:val="Carpredefinitoparagrafo"/>
    <w:link w:val="Titolo1"/>
    <w:rsid w:val="00E77A6D"/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paragraph" w:customStyle="1" w:styleId="Paragrafoelenco1">
    <w:name w:val="Paragrafo elenco1"/>
    <w:basedOn w:val="Normale"/>
    <w:rsid w:val="00E77A6D"/>
    <w:pPr>
      <w:suppressAutoHyphens/>
      <w:ind w:left="720"/>
    </w:pPr>
    <w:rPr>
      <w:rFonts w:eastAsia="Calibri" w:cs="Calibri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21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BB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1684"/>
    <w:pPr>
      <w:ind w:left="720"/>
      <w:contextualSpacing/>
    </w:pPr>
  </w:style>
  <w:style w:type="paragraph" w:customStyle="1" w:styleId="Style8">
    <w:name w:val="Style 8"/>
    <w:basedOn w:val="Normale"/>
    <w:rsid w:val="00C123A0"/>
    <w:pPr>
      <w:widowControl w:val="0"/>
      <w:autoSpaceDE w:val="0"/>
      <w:spacing w:before="36" w:after="0" w:line="192" w:lineRule="auto"/>
      <w:ind w:left="216"/>
    </w:pPr>
    <w:rPr>
      <w:rFonts w:ascii="Arial" w:hAnsi="Arial" w:cs="Arial"/>
      <w:sz w:val="24"/>
      <w:szCs w:val="24"/>
      <w:lang w:eastAsia="zh-CN"/>
    </w:rPr>
  </w:style>
  <w:style w:type="paragraph" w:customStyle="1" w:styleId="Default">
    <w:name w:val="Default"/>
    <w:rsid w:val="00C123A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C123A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c883005@pec.istruzione.it" TargetMode="External"/><Relationship Id="rId1" Type="http://schemas.openxmlformats.org/officeDocument/2006/relationships/hyperlink" Target="mailto:bgic883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D57C-97CA-46D3-889E-AC863CBA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Valenti</dc:creator>
  <cp:lastModifiedBy>Denise</cp:lastModifiedBy>
  <cp:revision>49</cp:revision>
  <dcterms:created xsi:type="dcterms:W3CDTF">2018-04-13T08:52:00Z</dcterms:created>
  <dcterms:modified xsi:type="dcterms:W3CDTF">2018-06-19T10:43:00Z</dcterms:modified>
</cp:coreProperties>
</file>