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Materiali personali per gli alunni della Scuola dell’Infanzia</w:t>
      </w:r>
    </w:p>
    <w:p>
      <w:r>
        <w:t>Si chiede cortesemente di procurare: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Nell’immediato (dal 2° giorno)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"/>
        </w:numPr>
        <w:ind w:left="644" w:hanging="360"/>
      </w:pPr>
      <w:r>
        <w:t>Uno zainetto, con il nome ben visibile, contenente</w:t>
      </w:r>
    </w:p>
    <w:p>
      <w:pPr>
        <w:pStyle w:val="para3"/>
        <w:numPr>
          <w:ilvl w:val="0"/>
          <w:numId w:val="2"/>
        </w:numPr>
        <w:ind w:left="1494" w:hanging="360"/>
      </w:pPr>
      <w:r>
        <w:t>un doppio cambio completo: pantaloni, magliette, canottiere, mutande, calzini, felpa</w:t>
      </w:r>
    </w:p>
    <w:p>
      <w:pPr>
        <w:pStyle w:val="para3"/>
        <w:numPr>
          <w:ilvl w:val="0"/>
          <w:numId w:val="2"/>
        </w:numPr>
        <w:ind w:left="1494" w:hanging="360"/>
      </w:pPr>
      <w:r>
        <w:t>una piccola salvietta di spugna</w:t>
      </w:r>
    </w:p>
    <w:p>
      <w:pPr>
        <w:pStyle w:val="para3"/>
        <w:numPr>
          <w:ilvl w:val="0"/>
          <w:numId w:val="2"/>
        </w:numPr>
        <w:ind w:left="1494" w:hanging="360"/>
      </w:pPr>
      <w:r>
        <w:t>salviettine umidificate</w:t>
      </w:r>
    </w:p>
    <w:p>
      <w:pPr>
        <w:pStyle w:val="para3"/>
        <w:numPr>
          <w:ilvl w:val="0"/>
          <w:numId w:val="2"/>
        </w:numPr>
        <w:ind w:left="1494" w:hanging="360"/>
      </w:pPr>
      <w:r>
        <w:t>sacchettini per eventuale biancheria sporca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In seguito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"/>
        </w:numPr>
        <w:ind w:left="644" w:hanging="360"/>
      </w:pPr>
      <w:r>
        <w:t>un bicchiere di plastica resistente (con nome)</w:t>
      </w:r>
    </w:p>
    <w:p>
      <w:pPr>
        <w:pStyle w:val="para3"/>
        <w:numPr>
          <w:ilvl w:val="0"/>
          <w:numId w:val="1"/>
        </w:numPr>
        <w:ind w:left="644" w:hanging="360"/>
      </w:pPr>
      <w:r>
        <w:t xml:space="preserve">un astuccio (con nome) contenente: </w:t>
      </w:r>
    </w:p>
    <w:p>
      <w:pPr>
        <w:pStyle w:val="para3"/>
        <w:numPr>
          <w:ilvl w:val="0"/>
          <w:numId w:val="3"/>
        </w:numPr>
        <w:ind w:left="1364" w:hanging="360"/>
      </w:pPr>
      <w:r>
        <w:t>pennarelli a punta grossa (si consiglia di contrassegnare con il nome ogni pennarello)</w:t>
      </w:r>
    </w:p>
    <w:p>
      <w:pPr>
        <w:pStyle w:val="para3"/>
        <w:numPr>
          <w:ilvl w:val="0"/>
          <w:numId w:val="3"/>
        </w:numPr>
        <w:ind w:left="1364" w:hanging="360"/>
      </w:pPr>
      <w:r>
        <w:t>forbici con punte arrotondate (con nome)</w:t>
      </w:r>
    </w:p>
    <w:p>
      <w:pPr>
        <w:pStyle w:val="para3"/>
        <w:numPr>
          <w:ilvl w:val="0"/>
          <w:numId w:val="3"/>
        </w:numPr>
        <w:ind w:left="1364" w:hanging="360"/>
      </w:pPr>
      <w:r>
        <w:t>colla stick (con nome)</w:t>
      </w:r>
    </w:p>
    <w:p>
      <w:pPr>
        <w:pStyle w:val="para3"/>
        <w:numPr>
          <w:ilvl w:val="0"/>
          <w:numId w:val="1"/>
        </w:numPr>
        <w:ind w:left="644" w:hanging="360"/>
      </w:pPr>
      <w:r>
        <w:t>un paio di pantofoline (chiuse e con nome)</w:t>
      </w:r>
    </w:p>
    <w:p>
      <w:pPr>
        <w:pStyle w:val="para3"/>
        <w:numPr>
          <w:ilvl w:val="0"/>
          <w:numId w:val="1"/>
        </w:numPr>
        <w:ind w:left="644" w:hanging="360"/>
      </w:pPr>
      <w:r>
        <w:t>un grembiulino per attività sporchevoli inserito in un sacchetto (entrambi con nome)</w:t>
      </w:r>
    </w:p>
    <w:p>
      <w:pPr>
        <w:pStyle w:val="para3"/>
        <w:numPr>
          <w:ilvl w:val="0"/>
          <w:numId w:val="1"/>
        </w:numPr>
        <w:ind w:left="644" w:hanging="360"/>
      </w:pPr>
      <w:r>
        <w:t>un pacco di fazzoletti di carta</w:t>
      </w:r>
    </w:p>
    <w:p>
      <w:pPr>
        <w:pStyle w:val="para3"/>
        <w:numPr>
          <w:ilvl w:val="0"/>
          <w:numId w:val="1"/>
        </w:numPr>
        <w:ind w:left="644" w:hanging="360"/>
      </w:pPr>
      <w:r>
        <w:t>un paio di stivaletti e una mantellina per la pioggia inseriti in relativi sacchetti (il tutto con nome)</w:t>
      </w:r>
    </w:p>
    <w:p>
      <w:pPr>
        <w:pStyle w:val="para3"/>
        <w:numPr>
          <w:ilvl w:val="0"/>
          <w:numId w:val="1"/>
        </w:numPr>
        <w:ind w:left="644" w:hanging="360"/>
      </w:pPr>
      <w:r>
        <w:t>un sacchetto di plastica capiente e resistente (con nome), per riporre giacche, cappotti, felpe…</w:t>
      </w:r>
    </w:p>
    <w:p>
      <w:pPr>
        <w:pStyle w:val="para3"/>
        <w:numPr>
          <w:ilvl w:val="0"/>
          <w:numId w:val="1"/>
        </w:numPr>
        <w:ind w:left="644" w:hanging="360"/>
      </w:pPr>
      <w:r>
        <w:t>8 foto in formato tessera</w:t>
      </w:r>
      <w:bookmarkStart w:id="0" w:name="_GoBack"/>
      <w:bookmarkEnd w:id="0"/>
      <w:r/>
    </w:p>
    <w:p>
      <w:r>
        <w:t>N.B. Il presente elenco potrà subire modifiche e/o integrazioni</w:t>
      </w:r>
    </w:p>
    <w:p>
      <w:r>
        <w:t xml:space="preserve">                                                                                                         Ringraziamo per la collaborazione</w:t>
      </w:r>
    </w:p>
    <w:p>
      <w:r>
        <w:t xml:space="preserve">                                                                                                                      Il team docenti</w:t>
      </w:r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134" w:top="1417" w:right="1134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t>Scuola dell’Infanzia “E. Cantamessa”</w:t>
    </w:r>
  </w:p>
  <w:p>
    <w:pPr>
      <w:pStyle w:val="para1"/>
      <w:spacing/>
      <w:jc w:val="center"/>
    </w:pPr>
    <w:r>
      <w:t>I.C. Trescore Balneario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Elenco numerato 1"/>
    <w:lvl w:ilvl="0">
      <w:numFmt w:val="bullet"/>
      <w:suff w:val="tab"/>
      <w:lvlText w:val=""/>
      <w:lvlJc w:val="left"/>
      <w:pPr>
        <w:ind w:left="28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Elenco numerato 2"/>
    <w:lvl w:ilvl="0">
      <w:numFmt w:val="bullet"/>
      <w:suff w:val="tab"/>
      <w:lvlText w:val=""/>
      <w:lvlJc w:val="left"/>
      <w:pPr>
        <w:ind w:left="1134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85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7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9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1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73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5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7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94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Elenco numerato 3"/>
    <w:lvl w:ilvl="0">
      <w:numFmt w:val="bullet"/>
      <w:suff w:val="tab"/>
      <w:lvlText w:val=""/>
      <w:lvlJc w:val="left"/>
      <w:pPr>
        <w:ind w:left="1004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72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44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16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88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0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2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04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764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a" w:pos="below" w:numFmt="decimal"/>
    <w:caption w:name="Figura" w:pos="below" w:numFmt="decimal"/>
    <w:caption w:name="Immagin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001346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8</cp:revision>
  <dcterms:created xsi:type="dcterms:W3CDTF">2021-08-26T18:04:00Z</dcterms:created>
  <dcterms:modified xsi:type="dcterms:W3CDTF">2021-08-26T21:31:00Z</dcterms:modified>
</cp:coreProperties>
</file>